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65" w:rsidRPr="00E12F7F" w:rsidRDefault="00714505" w:rsidP="00E42982">
      <w:pPr>
        <w:spacing w:line="0" w:lineRule="atLeast"/>
        <w:jc w:val="center"/>
        <w:rPr>
          <w:rFonts w:ascii="Times New Roman" w:hAnsi="Times New Roman" w:cs="Times New Roman"/>
          <w:b/>
          <w:sz w:val="32"/>
          <w:szCs w:val="24"/>
        </w:rPr>
      </w:pPr>
      <w:r w:rsidRPr="00C24BA5">
        <w:rPr>
          <w:rFonts w:ascii="Times New Roman" w:hAnsi="Times New Roman" w:cs="Times New Roman"/>
          <w:b/>
          <w:szCs w:val="24"/>
        </w:rPr>
        <w:t xml:space="preserve"> </w:t>
      </w:r>
      <w:r w:rsidR="00352F65" w:rsidRPr="00E12F7F">
        <w:rPr>
          <w:rFonts w:ascii="Times New Roman" w:hAnsi="Times New Roman" w:cs="Times New Roman"/>
          <w:b/>
          <w:sz w:val="44"/>
          <w:szCs w:val="24"/>
        </w:rPr>
        <w:t>非本國籍無依兒童及少年人權保障機制現況與回應對策</w:t>
      </w:r>
    </w:p>
    <w:p w:rsidR="005C10EB" w:rsidRPr="00C24BA5" w:rsidRDefault="005C10EB" w:rsidP="00E42982">
      <w:pPr>
        <w:spacing w:line="0" w:lineRule="atLeast"/>
        <w:jc w:val="center"/>
        <w:rPr>
          <w:rFonts w:ascii="Times New Roman" w:hAnsi="Times New Roman" w:cs="Times New Roman"/>
          <w:b/>
          <w:szCs w:val="24"/>
        </w:rPr>
      </w:pPr>
    </w:p>
    <w:p w:rsidR="00352F65" w:rsidRPr="005B200C" w:rsidRDefault="00352F65" w:rsidP="00E42982">
      <w:pPr>
        <w:spacing w:line="0" w:lineRule="atLeast"/>
        <w:jc w:val="center"/>
        <w:rPr>
          <w:rFonts w:ascii="Times New Roman" w:hAnsi="Times New Roman" w:cs="Times New Roman"/>
          <w:b/>
          <w:sz w:val="40"/>
          <w:szCs w:val="24"/>
        </w:rPr>
      </w:pPr>
      <w:r w:rsidRPr="005B200C">
        <w:rPr>
          <w:rFonts w:ascii="Times New Roman" w:hAnsi="Times New Roman" w:cs="Times New Roman"/>
          <w:b/>
          <w:sz w:val="40"/>
          <w:szCs w:val="24"/>
        </w:rPr>
        <w:t>陳瓊玉</w:t>
      </w:r>
      <w:r w:rsidR="0093704A" w:rsidRPr="005B200C">
        <w:rPr>
          <w:rFonts w:ascii="Times New Roman" w:hAnsi="Times New Roman" w:cs="Times New Roman"/>
          <w:b/>
          <w:sz w:val="40"/>
          <w:szCs w:val="24"/>
        </w:rPr>
        <w:t>*</w:t>
      </w:r>
      <w:r w:rsidR="00BE47BC" w:rsidRPr="005B200C">
        <w:rPr>
          <w:rFonts w:ascii="Times New Roman" w:hAnsi="Times New Roman" w:cs="Times New Roman"/>
          <w:b/>
          <w:sz w:val="40"/>
          <w:szCs w:val="24"/>
        </w:rPr>
        <w:t xml:space="preserve">  </w:t>
      </w:r>
      <w:r w:rsidR="00045D8A">
        <w:rPr>
          <w:rFonts w:ascii="Times New Roman" w:hAnsi="Times New Roman" w:cs="Times New Roman"/>
          <w:b/>
          <w:sz w:val="40"/>
          <w:szCs w:val="24"/>
        </w:rPr>
        <w:t xml:space="preserve">  </w:t>
      </w:r>
      <w:r w:rsidR="00BE47BC" w:rsidRPr="005B200C">
        <w:rPr>
          <w:rFonts w:ascii="Times New Roman" w:hAnsi="Times New Roman" w:cs="Times New Roman"/>
          <w:b/>
          <w:sz w:val="40"/>
          <w:szCs w:val="24"/>
        </w:rPr>
        <w:t>柯雨瑞</w:t>
      </w:r>
      <w:r w:rsidRPr="005B200C">
        <w:rPr>
          <w:rFonts w:ascii="Times New Roman" w:hAnsi="Times New Roman" w:cs="Times New Roman"/>
          <w:b/>
          <w:sz w:val="40"/>
          <w:szCs w:val="24"/>
        </w:rPr>
        <w:t>**</w:t>
      </w:r>
    </w:p>
    <w:p w:rsidR="00764538" w:rsidRPr="00C24BA5" w:rsidRDefault="00764538" w:rsidP="00E42982">
      <w:pPr>
        <w:spacing w:line="0" w:lineRule="atLeast"/>
        <w:rPr>
          <w:rFonts w:ascii="Times New Roman" w:hAnsi="Times New Roman" w:cs="Times New Roman"/>
          <w:b/>
          <w:szCs w:val="24"/>
        </w:rPr>
      </w:pPr>
    </w:p>
    <w:tbl>
      <w:tblPr>
        <w:tblStyle w:val="ae"/>
        <w:tblW w:w="0" w:type="auto"/>
        <w:tblLook w:val="04A0" w:firstRow="1" w:lastRow="0" w:firstColumn="1" w:lastColumn="0" w:noHBand="0" w:noVBand="1"/>
      </w:tblPr>
      <w:tblGrid>
        <w:gridCol w:w="8296"/>
      </w:tblGrid>
      <w:tr w:rsidR="00E42982" w:rsidRPr="00C24BA5" w:rsidTr="00764538">
        <w:tc>
          <w:tcPr>
            <w:tcW w:w="8296" w:type="dxa"/>
          </w:tcPr>
          <w:p w:rsidR="00764538" w:rsidRPr="00C24BA5" w:rsidRDefault="00764538" w:rsidP="00E42982">
            <w:pPr>
              <w:spacing w:line="0" w:lineRule="atLeast"/>
              <w:jc w:val="center"/>
              <w:rPr>
                <w:rFonts w:ascii="Times New Roman" w:hAnsi="Times New Roman" w:cs="Times New Roman"/>
                <w:b/>
                <w:szCs w:val="24"/>
              </w:rPr>
            </w:pPr>
            <w:r w:rsidRPr="00C24BA5">
              <w:rPr>
                <w:rFonts w:ascii="Times New Roman" w:hAnsi="Times New Roman" w:cs="Times New Roman"/>
                <w:b/>
                <w:szCs w:val="24"/>
              </w:rPr>
              <w:t>摘</w:t>
            </w:r>
            <w:r w:rsidRPr="00C24BA5">
              <w:rPr>
                <w:rFonts w:ascii="Times New Roman" w:hAnsi="Times New Roman" w:cs="Times New Roman"/>
                <w:b/>
                <w:szCs w:val="24"/>
              </w:rPr>
              <w:t xml:space="preserve">  </w:t>
            </w:r>
            <w:r w:rsidRPr="00C24BA5">
              <w:rPr>
                <w:rFonts w:ascii="Times New Roman" w:hAnsi="Times New Roman" w:cs="Times New Roman"/>
                <w:b/>
                <w:szCs w:val="24"/>
              </w:rPr>
              <w:t>要</w:t>
            </w:r>
          </w:p>
          <w:p w:rsidR="00764538" w:rsidRPr="00C24BA5" w:rsidRDefault="00764538"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 xml:space="preserve">  </w:t>
            </w:r>
            <w:r w:rsidRPr="00C24BA5">
              <w:rPr>
                <w:rFonts w:ascii="Times New Roman" w:hAnsi="Times New Roman" w:cs="Times New Roman"/>
                <w:b/>
                <w:szCs w:val="24"/>
              </w:rPr>
              <w:t>本論文係基於聯合國對於兒童人權的高度重視，於</w:t>
            </w:r>
            <w:r w:rsidRPr="00C24BA5">
              <w:rPr>
                <w:rFonts w:ascii="Times New Roman" w:hAnsi="Times New Roman" w:cs="Times New Roman"/>
                <w:b/>
                <w:szCs w:val="24"/>
              </w:rPr>
              <w:t>1989</w:t>
            </w:r>
            <w:r w:rsidRPr="00C24BA5">
              <w:rPr>
                <w:rFonts w:ascii="Times New Roman" w:hAnsi="Times New Roman" w:cs="Times New Roman"/>
                <w:b/>
                <w:szCs w:val="24"/>
              </w:rPr>
              <w:t>年頒訂了《兒童權利公約》（</w:t>
            </w:r>
            <w:r w:rsidRPr="00C24BA5">
              <w:rPr>
                <w:rFonts w:ascii="Times New Roman" w:hAnsi="Times New Roman" w:cs="Times New Roman"/>
                <w:b/>
                <w:szCs w:val="24"/>
              </w:rPr>
              <w:t>Convention on the Rights of the Child</w:t>
            </w:r>
            <w:r w:rsidRPr="00C24BA5">
              <w:rPr>
                <w:rFonts w:ascii="Times New Roman" w:hAnsi="Times New Roman" w:cs="Times New Roman"/>
                <w:b/>
                <w:szCs w:val="24"/>
              </w:rPr>
              <w:t>），作為兒童人權主體的核心規範及保障。針對我國非本國籍無依兒童及少年人權保障的之困境，探討我國政府基於人道考量及國際對人權實務面向、執行效力的議題。但除以專案提供無國籍兒少之身分、教育、醫療、安置照顧等協助，建議是否應正視從現行法規命令、分析政策，協同相關權責部會協調，與其立法不如修法，才是維護其人權關鍵的範籌。如何強化將非本國籍無依兒童及少年基本人權權益，積極修正以符合《兒童權利公約》及《公民與政治權利國際公約》、《經濟社會文化權利國際公約》等公約所要求的法規命令，較會有立竿見影之收效。本論文研究方法，採用文獻探討法、及以電話訪談方式法，分析當前我國對國際人權議題的趨勢，檢討現行法規命令與世界對於兒童人權重視之普世價值為要。</w:t>
            </w:r>
          </w:p>
        </w:tc>
      </w:tr>
    </w:tbl>
    <w:p w:rsidR="001B4785" w:rsidRPr="00C24BA5" w:rsidRDefault="001B4785" w:rsidP="00E42982">
      <w:pPr>
        <w:spacing w:line="0" w:lineRule="atLeast"/>
        <w:ind w:firstLine="567"/>
        <w:jc w:val="center"/>
        <w:rPr>
          <w:rFonts w:ascii="Times New Roman" w:hAnsi="Times New Roman" w:cs="Times New Roman"/>
          <w:b/>
          <w:szCs w:val="24"/>
        </w:rPr>
      </w:pPr>
      <w:r w:rsidRPr="00C24BA5">
        <w:rPr>
          <w:rFonts w:ascii="Times New Roman" w:hAnsi="Times New Roman" w:cs="Times New Roman"/>
          <w:b/>
          <w:szCs w:val="24"/>
        </w:rPr>
        <w:t>關鍵詞</w:t>
      </w:r>
      <w:r w:rsidRPr="00C24BA5">
        <w:rPr>
          <w:rFonts w:ascii="Times New Roman" w:hAnsi="Times New Roman" w:cs="Times New Roman"/>
          <w:b/>
          <w:szCs w:val="24"/>
        </w:rPr>
        <w:t>:</w:t>
      </w:r>
      <w:r w:rsidR="000D09D7" w:rsidRPr="00C24BA5">
        <w:rPr>
          <w:rFonts w:ascii="Times New Roman" w:hAnsi="Times New Roman" w:cs="Times New Roman"/>
          <w:b/>
          <w:szCs w:val="24"/>
        </w:rPr>
        <w:t xml:space="preserve"> </w:t>
      </w:r>
      <w:r w:rsidR="000D09D7" w:rsidRPr="00C24BA5">
        <w:rPr>
          <w:rFonts w:ascii="Times New Roman" w:hAnsi="Times New Roman" w:cs="Times New Roman"/>
          <w:b/>
          <w:szCs w:val="24"/>
        </w:rPr>
        <w:t>兒童人權</w:t>
      </w:r>
      <w:r w:rsidRPr="00C24BA5">
        <w:rPr>
          <w:rFonts w:ascii="Times New Roman" w:hAnsi="Times New Roman" w:cs="Times New Roman"/>
          <w:b/>
          <w:szCs w:val="24"/>
        </w:rPr>
        <w:t>、</w:t>
      </w:r>
      <w:r w:rsidR="000D09D7" w:rsidRPr="00C24BA5">
        <w:rPr>
          <w:rFonts w:ascii="Times New Roman" w:hAnsi="Times New Roman" w:cs="Times New Roman"/>
          <w:b/>
          <w:szCs w:val="24"/>
        </w:rPr>
        <w:t>外籍移工</w:t>
      </w:r>
      <w:r w:rsidRPr="00C24BA5">
        <w:rPr>
          <w:rFonts w:ascii="Times New Roman" w:hAnsi="Times New Roman" w:cs="Times New Roman"/>
          <w:b/>
          <w:szCs w:val="24"/>
        </w:rPr>
        <w:t>、</w:t>
      </w:r>
      <w:r w:rsidR="000D09D7" w:rsidRPr="00C24BA5">
        <w:rPr>
          <w:rFonts w:ascii="Times New Roman" w:hAnsi="Times New Roman" w:cs="Times New Roman"/>
          <w:b/>
          <w:szCs w:val="24"/>
        </w:rPr>
        <w:t>身分權</w:t>
      </w:r>
      <w:r w:rsidRPr="00C24BA5">
        <w:rPr>
          <w:rFonts w:ascii="Times New Roman" w:hAnsi="Times New Roman" w:cs="Times New Roman"/>
          <w:b/>
          <w:szCs w:val="24"/>
        </w:rPr>
        <w:t>、</w:t>
      </w:r>
      <w:r w:rsidR="00057DF5" w:rsidRPr="00C24BA5">
        <w:rPr>
          <w:rFonts w:ascii="Times New Roman" w:hAnsi="Times New Roman" w:cs="Times New Roman"/>
          <w:b/>
          <w:szCs w:val="24"/>
        </w:rPr>
        <w:t>教育</w:t>
      </w:r>
      <w:r w:rsidRPr="00C24BA5">
        <w:rPr>
          <w:rFonts w:ascii="Times New Roman" w:hAnsi="Times New Roman" w:cs="Times New Roman"/>
          <w:b/>
          <w:szCs w:val="24"/>
        </w:rPr>
        <w:t>權、</w:t>
      </w:r>
      <w:r w:rsidR="00057DF5" w:rsidRPr="00C24BA5">
        <w:rPr>
          <w:rFonts w:ascii="Times New Roman" w:hAnsi="Times New Roman" w:cs="Times New Roman"/>
          <w:b/>
          <w:szCs w:val="24"/>
        </w:rPr>
        <w:t>健康</w:t>
      </w:r>
      <w:r w:rsidRPr="00C24BA5">
        <w:rPr>
          <w:rFonts w:ascii="Times New Roman" w:hAnsi="Times New Roman" w:cs="Times New Roman"/>
          <w:b/>
          <w:szCs w:val="24"/>
        </w:rPr>
        <w:t>權</w:t>
      </w:r>
    </w:p>
    <w:p w:rsidR="00764538" w:rsidRPr="00C24BA5" w:rsidRDefault="00764538" w:rsidP="00E42982">
      <w:pPr>
        <w:spacing w:line="0" w:lineRule="atLeast"/>
        <w:rPr>
          <w:rFonts w:ascii="Times New Roman" w:hAnsi="Times New Roman" w:cs="Times New Roman"/>
          <w:b/>
          <w:szCs w:val="24"/>
        </w:rPr>
      </w:pPr>
    </w:p>
    <w:p w:rsidR="00352F65" w:rsidRPr="00C24BA5" w:rsidRDefault="00352F65" w:rsidP="00E42982">
      <w:pPr>
        <w:spacing w:line="0" w:lineRule="atLeast"/>
        <w:rPr>
          <w:rFonts w:ascii="Times New Roman" w:hAnsi="Times New Roman" w:cs="Times New Roman"/>
          <w:b/>
          <w:szCs w:val="24"/>
        </w:rPr>
      </w:pPr>
      <w:r w:rsidRPr="00C24BA5">
        <w:rPr>
          <w:rFonts w:ascii="Times New Roman" w:hAnsi="Times New Roman" w:cs="Times New Roman"/>
          <w:b/>
          <w:szCs w:val="24"/>
        </w:rPr>
        <w:t>壹、前言</w:t>
      </w:r>
    </w:p>
    <w:p w:rsidR="00DA2A90" w:rsidRPr="00C24BA5" w:rsidRDefault="00343524"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1980</w:t>
      </w:r>
      <w:r w:rsidRPr="00C24BA5">
        <w:rPr>
          <w:rFonts w:ascii="Times New Roman" w:hAnsi="Times New Roman" w:cs="Times New Roman"/>
          <w:b/>
          <w:szCs w:val="24"/>
        </w:rPr>
        <w:t>年代後，</w:t>
      </w:r>
      <w:r w:rsidR="002709CA" w:rsidRPr="00C24BA5">
        <w:rPr>
          <w:rFonts w:ascii="Times New Roman" w:hAnsi="Times New Roman" w:cs="Times New Roman"/>
          <w:b/>
          <w:szCs w:val="24"/>
        </w:rPr>
        <w:t>我國</w:t>
      </w:r>
      <w:r w:rsidRPr="00C24BA5">
        <w:rPr>
          <w:rFonts w:ascii="Times New Roman" w:hAnsi="Times New Roman" w:cs="Times New Roman"/>
          <w:b/>
          <w:szCs w:val="24"/>
        </w:rPr>
        <w:t>經濟</w:t>
      </w:r>
      <w:r w:rsidR="00995984" w:rsidRPr="00C24BA5">
        <w:rPr>
          <w:rFonts w:ascii="Times New Roman" w:hAnsi="Times New Roman" w:cs="Times New Roman"/>
          <w:b/>
          <w:szCs w:val="24"/>
        </w:rPr>
        <w:t>蓬勃</w:t>
      </w:r>
      <w:r w:rsidRPr="00C24BA5">
        <w:rPr>
          <w:rFonts w:ascii="Times New Roman" w:hAnsi="Times New Roman" w:cs="Times New Roman"/>
          <w:b/>
          <w:szCs w:val="24"/>
        </w:rPr>
        <w:t>發展、產業結構</w:t>
      </w:r>
      <w:r w:rsidR="00995984" w:rsidRPr="00C24BA5">
        <w:rPr>
          <w:rFonts w:ascii="Times New Roman" w:hAnsi="Times New Roman" w:cs="Times New Roman"/>
          <w:b/>
          <w:szCs w:val="24"/>
        </w:rPr>
        <w:t>改變</w:t>
      </w:r>
      <w:r w:rsidR="00794F0D" w:rsidRPr="00C24BA5">
        <w:rPr>
          <w:rFonts w:ascii="Times New Roman" w:hAnsi="Times New Roman" w:cs="Times New Roman"/>
          <w:b/>
          <w:szCs w:val="24"/>
        </w:rPr>
        <w:t>，</w:t>
      </w:r>
      <w:r w:rsidRPr="00C24BA5">
        <w:rPr>
          <w:rFonts w:ascii="Times New Roman" w:hAnsi="Times New Roman" w:cs="Times New Roman"/>
          <w:b/>
          <w:szCs w:val="24"/>
        </w:rPr>
        <w:t>由</w:t>
      </w:r>
      <w:r w:rsidR="00EB6EA0" w:rsidRPr="00C24BA5">
        <w:rPr>
          <w:rFonts w:ascii="Times New Roman" w:hAnsi="Times New Roman" w:cs="Times New Roman"/>
          <w:b/>
          <w:szCs w:val="24"/>
        </w:rPr>
        <w:t>於</w:t>
      </w:r>
      <w:r w:rsidRPr="00C24BA5">
        <w:rPr>
          <w:rFonts w:ascii="Times New Roman" w:hAnsi="Times New Roman" w:cs="Times New Roman"/>
          <w:b/>
          <w:szCs w:val="24"/>
        </w:rPr>
        <w:t>勞動力</w:t>
      </w:r>
      <w:r w:rsidR="00EB6EA0" w:rsidRPr="00C24BA5">
        <w:rPr>
          <w:rFonts w:ascii="Times New Roman" w:hAnsi="Times New Roman" w:cs="Times New Roman"/>
          <w:b/>
          <w:szCs w:val="24"/>
        </w:rPr>
        <w:t>需求量大</w:t>
      </w:r>
      <w:r w:rsidR="00995984" w:rsidRPr="00C24BA5">
        <w:rPr>
          <w:rFonts w:ascii="Times New Roman" w:hAnsi="Times New Roman" w:cs="Times New Roman"/>
          <w:b/>
          <w:szCs w:val="24"/>
        </w:rPr>
        <w:t>，</w:t>
      </w:r>
      <w:r w:rsidRPr="00C24BA5">
        <w:rPr>
          <w:rFonts w:ascii="Times New Roman" w:hAnsi="Times New Roman" w:cs="Times New Roman"/>
          <w:b/>
          <w:szCs w:val="24"/>
        </w:rPr>
        <w:t>及資本產業走向</w:t>
      </w:r>
      <w:r w:rsidR="00EB6EA0" w:rsidRPr="00C24BA5">
        <w:rPr>
          <w:rFonts w:ascii="Times New Roman" w:hAnsi="Times New Roman" w:cs="Times New Roman"/>
          <w:b/>
          <w:szCs w:val="24"/>
        </w:rPr>
        <w:t>科</w:t>
      </w:r>
      <w:r w:rsidRPr="00C24BA5">
        <w:rPr>
          <w:rFonts w:ascii="Times New Roman" w:hAnsi="Times New Roman" w:cs="Times New Roman"/>
          <w:b/>
          <w:szCs w:val="24"/>
        </w:rPr>
        <w:t>技</w:t>
      </w:r>
      <w:r w:rsidR="00EB6EA0" w:rsidRPr="00C24BA5">
        <w:rPr>
          <w:rFonts w:ascii="Times New Roman" w:hAnsi="Times New Roman" w:cs="Times New Roman"/>
          <w:b/>
          <w:szCs w:val="24"/>
        </w:rPr>
        <w:t>、工程</w:t>
      </w:r>
      <w:r w:rsidR="00995984" w:rsidRPr="00C24BA5">
        <w:rPr>
          <w:rFonts w:ascii="Times New Roman" w:hAnsi="Times New Roman" w:cs="Times New Roman"/>
          <w:b/>
          <w:szCs w:val="24"/>
        </w:rPr>
        <w:t>的面向發展，另外因</w:t>
      </w:r>
      <w:r w:rsidR="00794F0D" w:rsidRPr="00C24BA5">
        <w:rPr>
          <w:rFonts w:ascii="Times New Roman" w:hAnsi="Times New Roman" w:cs="Times New Roman"/>
          <w:b/>
          <w:szCs w:val="24"/>
        </w:rPr>
        <w:t>與我國</w:t>
      </w:r>
      <w:r w:rsidRPr="00C24BA5">
        <w:rPr>
          <w:rFonts w:ascii="Times New Roman" w:hAnsi="Times New Roman" w:cs="Times New Roman"/>
          <w:b/>
          <w:szCs w:val="24"/>
        </w:rPr>
        <w:t>《勞動基準法》</w:t>
      </w:r>
      <w:r w:rsidR="00995984" w:rsidRPr="00C24BA5">
        <w:rPr>
          <w:rFonts w:ascii="Times New Roman" w:hAnsi="Times New Roman" w:cs="Times New Roman"/>
          <w:b/>
          <w:szCs w:val="24"/>
        </w:rPr>
        <w:t>之</w:t>
      </w:r>
      <w:r w:rsidRPr="00C24BA5">
        <w:rPr>
          <w:rFonts w:ascii="Times New Roman" w:hAnsi="Times New Roman" w:cs="Times New Roman"/>
          <w:b/>
          <w:szCs w:val="24"/>
        </w:rPr>
        <w:t>實施等因素，使</w:t>
      </w:r>
      <w:r w:rsidR="00794F0D" w:rsidRPr="00C24BA5">
        <w:rPr>
          <w:rFonts w:ascii="Times New Roman" w:hAnsi="Times New Roman" w:cs="Times New Roman"/>
          <w:b/>
          <w:szCs w:val="24"/>
        </w:rPr>
        <w:t>重大建設及</w:t>
      </w:r>
      <w:r w:rsidRPr="00C24BA5">
        <w:rPr>
          <w:rFonts w:ascii="Times New Roman" w:hAnsi="Times New Roman" w:cs="Times New Roman"/>
          <w:b/>
          <w:szCs w:val="24"/>
        </w:rPr>
        <w:t>企業勞動成本提高，</w:t>
      </w:r>
      <w:r w:rsidR="00EB6EA0" w:rsidRPr="00C24BA5">
        <w:rPr>
          <w:rFonts w:ascii="Times New Roman" w:hAnsi="Times New Roman" w:cs="Times New Roman"/>
          <w:b/>
          <w:szCs w:val="24"/>
        </w:rPr>
        <w:t>勞動人力</w:t>
      </w:r>
      <w:r w:rsidR="00794F0D" w:rsidRPr="00C24BA5">
        <w:rPr>
          <w:rFonts w:ascii="Times New Roman" w:hAnsi="Times New Roman" w:cs="Times New Roman"/>
          <w:b/>
          <w:szCs w:val="24"/>
        </w:rPr>
        <w:t>缺乏</w:t>
      </w:r>
      <w:r w:rsidR="00995984" w:rsidRPr="00C24BA5">
        <w:rPr>
          <w:rFonts w:ascii="Times New Roman" w:hAnsi="Times New Roman" w:cs="Times New Roman"/>
          <w:b/>
          <w:szCs w:val="24"/>
        </w:rPr>
        <w:t>，且對於</w:t>
      </w:r>
      <w:r w:rsidRPr="00C24BA5">
        <w:rPr>
          <w:rFonts w:ascii="Times New Roman" w:hAnsi="Times New Roman" w:cs="Times New Roman"/>
          <w:b/>
          <w:szCs w:val="24"/>
        </w:rPr>
        <w:t>製造業工資水準影響最大。</w:t>
      </w:r>
      <w:r w:rsidR="00103266" w:rsidRPr="00C24BA5">
        <w:rPr>
          <w:rFonts w:ascii="Times New Roman" w:hAnsi="Times New Roman" w:cs="Times New Roman"/>
          <w:b/>
          <w:szCs w:val="24"/>
        </w:rPr>
        <w:t>為鞏固</w:t>
      </w:r>
      <w:r w:rsidR="00A72816" w:rsidRPr="00C24BA5">
        <w:rPr>
          <w:rFonts w:ascii="Times New Roman" w:hAnsi="Times New Roman" w:cs="Times New Roman"/>
          <w:b/>
          <w:szCs w:val="24"/>
        </w:rPr>
        <w:t>政府重大</w:t>
      </w:r>
      <w:r w:rsidR="00103266" w:rsidRPr="00C24BA5">
        <w:rPr>
          <w:rFonts w:ascii="Times New Roman" w:hAnsi="Times New Roman" w:cs="Times New Roman"/>
          <w:b/>
          <w:szCs w:val="24"/>
        </w:rPr>
        <w:t>工程</w:t>
      </w:r>
      <w:r w:rsidR="00A72816" w:rsidRPr="00C24BA5">
        <w:rPr>
          <w:rFonts w:ascii="Times New Roman" w:hAnsi="Times New Roman" w:cs="Times New Roman"/>
          <w:b/>
          <w:szCs w:val="24"/>
        </w:rPr>
        <w:t>建設及</w:t>
      </w:r>
      <w:r w:rsidRPr="00C24BA5">
        <w:rPr>
          <w:rFonts w:ascii="Times New Roman" w:hAnsi="Times New Roman" w:cs="Times New Roman"/>
          <w:b/>
          <w:szCs w:val="24"/>
        </w:rPr>
        <w:t>企業</w:t>
      </w:r>
      <w:r w:rsidR="00103266" w:rsidRPr="00C24BA5">
        <w:rPr>
          <w:rFonts w:ascii="Times New Roman" w:hAnsi="Times New Roman" w:cs="Times New Roman"/>
          <w:b/>
          <w:szCs w:val="24"/>
        </w:rPr>
        <w:t>核心產業</w:t>
      </w:r>
      <w:r w:rsidR="00794F0D" w:rsidRPr="00C24BA5">
        <w:rPr>
          <w:rFonts w:ascii="Times New Roman" w:hAnsi="Times New Roman" w:cs="Times New Roman"/>
          <w:b/>
          <w:szCs w:val="24"/>
        </w:rPr>
        <w:t>，</w:t>
      </w:r>
      <w:r w:rsidR="00E616CE" w:rsidRPr="00C24BA5">
        <w:rPr>
          <w:rFonts w:ascii="Times New Roman" w:hAnsi="Times New Roman" w:cs="Times New Roman"/>
          <w:b/>
          <w:szCs w:val="24"/>
        </w:rPr>
        <w:t>國內</w:t>
      </w:r>
      <w:r w:rsidR="00103266" w:rsidRPr="00C24BA5">
        <w:rPr>
          <w:rFonts w:ascii="Times New Roman" w:hAnsi="Times New Roman" w:cs="Times New Roman"/>
          <w:b/>
          <w:szCs w:val="24"/>
        </w:rPr>
        <w:t>開始</w:t>
      </w:r>
      <w:r w:rsidRPr="00C24BA5">
        <w:rPr>
          <w:rFonts w:ascii="Times New Roman" w:hAnsi="Times New Roman" w:cs="Times New Roman"/>
          <w:b/>
          <w:szCs w:val="24"/>
        </w:rPr>
        <w:t>引進廉價外籍</w:t>
      </w:r>
      <w:r w:rsidR="00500A66" w:rsidRPr="00C24BA5">
        <w:rPr>
          <w:rFonts w:ascii="Times New Roman" w:hAnsi="Times New Roman" w:cs="Times New Roman"/>
          <w:b/>
          <w:szCs w:val="24"/>
        </w:rPr>
        <w:t>移工</w:t>
      </w:r>
      <w:r w:rsidR="00794F0D" w:rsidRPr="00C24BA5">
        <w:rPr>
          <w:rFonts w:ascii="Times New Roman" w:hAnsi="Times New Roman" w:cs="Times New Roman"/>
          <w:b/>
          <w:szCs w:val="24"/>
        </w:rPr>
        <w:t>，以因應重大工程和產業經濟</w:t>
      </w:r>
      <w:r w:rsidR="00995984" w:rsidRPr="00C24BA5">
        <w:rPr>
          <w:rFonts w:ascii="Times New Roman" w:hAnsi="Times New Roman" w:cs="Times New Roman"/>
          <w:b/>
          <w:szCs w:val="24"/>
        </w:rPr>
        <w:t>發展之所需，</w:t>
      </w:r>
      <w:r w:rsidR="00FC69D1" w:rsidRPr="00C24BA5">
        <w:rPr>
          <w:rFonts w:ascii="Times New Roman" w:hAnsi="Times New Roman" w:cs="Times New Roman"/>
          <w:b/>
          <w:szCs w:val="24"/>
        </w:rPr>
        <w:t>期</w:t>
      </w:r>
      <w:r w:rsidR="00794F0D" w:rsidRPr="00C24BA5">
        <w:rPr>
          <w:rFonts w:ascii="Times New Roman" w:hAnsi="Times New Roman" w:cs="Times New Roman"/>
          <w:b/>
          <w:szCs w:val="24"/>
        </w:rPr>
        <w:t>能</w:t>
      </w:r>
      <w:r w:rsidR="00B23BBF" w:rsidRPr="00C24BA5">
        <w:rPr>
          <w:rFonts w:ascii="Times New Roman" w:hAnsi="Times New Roman" w:cs="Times New Roman"/>
          <w:b/>
          <w:szCs w:val="24"/>
        </w:rPr>
        <w:t>解決</w:t>
      </w:r>
      <w:r w:rsidR="00995984" w:rsidRPr="00C24BA5">
        <w:rPr>
          <w:rFonts w:ascii="Times New Roman" w:hAnsi="Times New Roman" w:cs="Times New Roman"/>
          <w:b/>
          <w:szCs w:val="24"/>
        </w:rPr>
        <w:t>上述之</w:t>
      </w:r>
      <w:r w:rsidR="00FB1016" w:rsidRPr="00C24BA5">
        <w:rPr>
          <w:rFonts w:ascii="Times New Roman" w:hAnsi="Times New Roman" w:cs="Times New Roman"/>
          <w:b/>
          <w:szCs w:val="24"/>
        </w:rPr>
        <w:t>實質困境</w:t>
      </w:r>
      <w:r w:rsidR="00794F0D" w:rsidRPr="00C24BA5">
        <w:rPr>
          <w:rFonts w:ascii="Times New Roman" w:hAnsi="Times New Roman" w:cs="Times New Roman"/>
          <w:b/>
          <w:szCs w:val="24"/>
        </w:rPr>
        <w:t>。</w:t>
      </w:r>
      <w:r w:rsidR="000E444E" w:rsidRPr="00C24BA5">
        <w:rPr>
          <w:rFonts w:ascii="Times New Roman" w:hAnsi="Times New Roman" w:cs="Times New Roman"/>
          <w:b/>
          <w:szCs w:val="24"/>
        </w:rPr>
        <w:t>然</w:t>
      </w:r>
      <w:r w:rsidR="00B220C5" w:rsidRPr="00C24BA5">
        <w:rPr>
          <w:rFonts w:ascii="Times New Roman" w:hAnsi="Times New Roman" w:cs="Times New Roman"/>
          <w:b/>
          <w:szCs w:val="24"/>
        </w:rPr>
        <w:t>引進大量外籍移工</w:t>
      </w:r>
      <w:r w:rsidR="003E324E" w:rsidRPr="00C24BA5">
        <w:rPr>
          <w:rFonts w:ascii="Times New Roman" w:hAnsi="Times New Roman" w:cs="Times New Roman"/>
          <w:b/>
          <w:szCs w:val="24"/>
        </w:rPr>
        <w:t>之餘，卻因</w:t>
      </w:r>
      <w:r w:rsidR="00B220C5" w:rsidRPr="00C24BA5">
        <w:rPr>
          <w:rFonts w:ascii="Times New Roman" w:hAnsi="Times New Roman" w:cs="Times New Roman"/>
          <w:b/>
          <w:szCs w:val="24"/>
        </w:rPr>
        <w:t>工作環境不友善或受外界</w:t>
      </w:r>
      <w:r w:rsidR="0092285F" w:rsidRPr="00C24BA5">
        <w:rPr>
          <w:rFonts w:ascii="Times New Roman" w:hAnsi="Times New Roman" w:cs="Times New Roman"/>
          <w:b/>
          <w:szCs w:val="24"/>
        </w:rPr>
        <w:t>金錢誘引，</w:t>
      </w:r>
      <w:r w:rsidR="00777852" w:rsidRPr="00C24BA5">
        <w:rPr>
          <w:rFonts w:ascii="Times New Roman" w:hAnsi="Times New Roman" w:cs="Times New Roman"/>
          <w:b/>
          <w:szCs w:val="24"/>
        </w:rPr>
        <w:t>易形成</w:t>
      </w:r>
      <w:r w:rsidR="002A240C" w:rsidRPr="00C24BA5">
        <w:rPr>
          <w:rFonts w:ascii="Times New Roman" w:hAnsi="Times New Roman" w:cs="Times New Roman"/>
          <w:b/>
          <w:szCs w:val="24"/>
        </w:rPr>
        <w:t>移工</w:t>
      </w:r>
      <w:r w:rsidR="00777852" w:rsidRPr="00C24BA5">
        <w:rPr>
          <w:rFonts w:ascii="Times New Roman" w:hAnsi="Times New Roman" w:cs="Times New Roman"/>
          <w:b/>
          <w:szCs w:val="24"/>
        </w:rPr>
        <w:t>逃逸</w:t>
      </w:r>
      <w:r w:rsidR="002A240C" w:rsidRPr="00C24BA5">
        <w:rPr>
          <w:rFonts w:ascii="Times New Roman" w:hAnsi="Times New Roman" w:cs="Times New Roman"/>
          <w:b/>
          <w:szCs w:val="24"/>
        </w:rPr>
        <w:t>的</w:t>
      </w:r>
      <w:r w:rsidR="003F2579" w:rsidRPr="00C24BA5">
        <w:rPr>
          <w:rFonts w:ascii="Times New Roman" w:hAnsi="Times New Roman" w:cs="Times New Roman"/>
          <w:b/>
          <w:szCs w:val="24"/>
        </w:rPr>
        <w:t>肇</w:t>
      </w:r>
      <w:r w:rsidR="002A240C" w:rsidRPr="00C24BA5">
        <w:rPr>
          <w:rFonts w:ascii="Times New Roman" w:hAnsi="Times New Roman" w:cs="Times New Roman"/>
          <w:b/>
          <w:szCs w:val="24"/>
        </w:rPr>
        <w:t>因</w:t>
      </w:r>
      <w:r w:rsidR="00777852" w:rsidRPr="00C24BA5">
        <w:rPr>
          <w:rFonts w:ascii="Times New Roman" w:hAnsi="Times New Roman" w:cs="Times New Roman"/>
          <w:b/>
          <w:szCs w:val="24"/>
        </w:rPr>
        <w:t>，</w:t>
      </w:r>
      <w:r w:rsidR="00EC2A3C" w:rsidRPr="00C24BA5">
        <w:rPr>
          <w:rFonts w:ascii="Times New Roman" w:hAnsi="Times New Roman" w:cs="Times New Roman"/>
          <w:b/>
          <w:szCs w:val="24"/>
        </w:rPr>
        <w:t>繼而</w:t>
      </w:r>
      <w:r w:rsidR="00727775" w:rsidRPr="00C24BA5">
        <w:rPr>
          <w:rFonts w:ascii="Times New Roman" w:hAnsi="Times New Roman" w:cs="Times New Roman"/>
          <w:b/>
          <w:szCs w:val="24"/>
        </w:rPr>
        <w:t>延伸</w:t>
      </w:r>
      <w:r w:rsidR="00373EBF" w:rsidRPr="00C24BA5">
        <w:rPr>
          <w:rFonts w:ascii="Times New Roman" w:hAnsi="Times New Roman" w:cs="Times New Roman"/>
          <w:b/>
          <w:szCs w:val="24"/>
        </w:rPr>
        <w:t>造成失聯移工們在</w:t>
      </w:r>
      <w:r w:rsidR="003E324E" w:rsidRPr="00C24BA5">
        <w:rPr>
          <w:rFonts w:ascii="Times New Roman" w:hAnsi="Times New Roman" w:cs="Times New Roman"/>
          <w:b/>
          <w:szCs w:val="24"/>
        </w:rPr>
        <w:t>我國</w:t>
      </w:r>
      <w:r w:rsidR="00373EBF" w:rsidRPr="00C24BA5">
        <w:rPr>
          <w:rFonts w:ascii="Times New Roman" w:hAnsi="Times New Roman" w:cs="Times New Roman"/>
          <w:b/>
          <w:szCs w:val="24"/>
        </w:rPr>
        <w:t>互相發生情愫</w:t>
      </w:r>
      <w:r w:rsidR="00F03F97" w:rsidRPr="00C24BA5">
        <w:rPr>
          <w:rFonts w:ascii="Times New Roman" w:hAnsi="Times New Roman" w:cs="Times New Roman"/>
          <w:b/>
          <w:szCs w:val="24"/>
        </w:rPr>
        <w:t>、</w:t>
      </w:r>
      <w:r w:rsidR="00373EBF" w:rsidRPr="00C24BA5">
        <w:rPr>
          <w:rFonts w:ascii="Times New Roman" w:hAnsi="Times New Roman" w:cs="Times New Roman"/>
          <w:b/>
          <w:szCs w:val="24"/>
        </w:rPr>
        <w:t>與本國已婚者展開不倫戀情</w:t>
      </w:r>
      <w:r w:rsidR="00F03F97" w:rsidRPr="00C24BA5">
        <w:rPr>
          <w:rFonts w:ascii="Times New Roman" w:hAnsi="Times New Roman" w:cs="Times New Roman"/>
          <w:b/>
          <w:szCs w:val="24"/>
        </w:rPr>
        <w:t>、</w:t>
      </w:r>
      <w:r w:rsidR="00653FF9" w:rsidRPr="00C24BA5">
        <w:rPr>
          <w:rFonts w:ascii="Times New Roman" w:hAnsi="Times New Roman" w:cs="Times New Roman"/>
          <w:b/>
          <w:szCs w:val="24"/>
        </w:rPr>
        <w:t>被應召集團拐誘脅迫</w:t>
      </w:r>
      <w:r w:rsidR="00F03F97" w:rsidRPr="00C24BA5">
        <w:rPr>
          <w:rFonts w:ascii="Times New Roman" w:hAnsi="Times New Roman" w:cs="Times New Roman"/>
          <w:b/>
          <w:szCs w:val="24"/>
        </w:rPr>
        <w:t>等</w:t>
      </w:r>
      <w:r w:rsidR="003E324E" w:rsidRPr="00C24BA5">
        <w:rPr>
          <w:rFonts w:ascii="Times New Roman" w:hAnsi="Times New Roman" w:cs="Times New Roman"/>
          <w:b/>
          <w:szCs w:val="24"/>
        </w:rPr>
        <w:t>現象，</w:t>
      </w:r>
      <w:r w:rsidR="00653FF9" w:rsidRPr="00C24BA5">
        <w:rPr>
          <w:rFonts w:ascii="Times New Roman" w:hAnsi="Times New Roman" w:cs="Times New Roman"/>
          <w:b/>
          <w:szCs w:val="24"/>
        </w:rPr>
        <w:t>可能</w:t>
      </w:r>
      <w:r w:rsidR="003E324E" w:rsidRPr="00C24BA5">
        <w:rPr>
          <w:rFonts w:ascii="Times New Roman" w:hAnsi="Times New Roman" w:cs="Times New Roman"/>
          <w:b/>
          <w:szCs w:val="24"/>
        </w:rPr>
        <w:t>生育</w:t>
      </w:r>
      <w:r w:rsidR="00373EBF" w:rsidRPr="00C24BA5">
        <w:rPr>
          <w:rFonts w:ascii="Times New Roman" w:hAnsi="Times New Roman" w:cs="Times New Roman"/>
          <w:b/>
          <w:szCs w:val="24"/>
        </w:rPr>
        <w:t>無</w:t>
      </w:r>
      <w:r w:rsidR="00B172A5" w:rsidRPr="00C24BA5">
        <w:rPr>
          <w:rFonts w:ascii="Times New Roman" w:hAnsi="Times New Roman" w:cs="Times New Roman"/>
          <w:b/>
          <w:szCs w:val="24"/>
        </w:rPr>
        <w:t>國籍身分</w:t>
      </w:r>
      <w:r w:rsidR="003E324E" w:rsidRPr="00C24BA5">
        <w:rPr>
          <w:rFonts w:ascii="Times New Roman" w:hAnsi="Times New Roman" w:cs="Times New Roman"/>
          <w:b/>
          <w:szCs w:val="24"/>
        </w:rPr>
        <w:t>之黑戶寶寶</w:t>
      </w:r>
      <w:r w:rsidR="003E324E" w:rsidRPr="00C24BA5">
        <w:rPr>
          <w:rStyle w:val="a5"/>
          <w:rFonts w:ascii="Times New Roman" w:hAnsi="Times New Roman" w:cs="Times New Roman"/>
          <w:b/>
          <w:szCs w:val="24"/>
        </w:rPr>
        <w:footnoteReference w:id="1"/>
      </w:r>
      <w:r w:rsidR="00B172A5" w:rsidRPr="00C24BA5">
        <w:rPr>
          <w:rFonts w:ascii="Times New Roman" w:hAnsi="Times New Roman" w:cs="Times New Roman"/>
          <w:b/>
          <w:szCs w:val="24"/>
        </w:rPr>
        <w:t>等等</w:t>
      </w:r>
      <w:r w:rsidR="002423CC" w:rsidRPr="00C24BA5">
        <w:rPr>
          <w:rFonts w:ascii="Times New Roman" w:hAnsi="Times New Roman" w:cs="Times New Roman"/>
          <w:b/>
          <w:szCs w:val="24"/>
        </w:rPr>
        <w:t>，</w:t>
      </w:r>
      <w:r w:rsidR="003E324E" w:rsidRPr="00C24BA5">
        <w:rPr>
          <w:rFonts w:ascii="Times New Roman" w:hAnsi="Times New Roman" w:cs="Times New Roman"/>
          <w:b/>
          <w:szCs w:val="24"/>
        </w:rPr>
        <w:t>渠等黑戶寶寶之相關人權，</w:t>
      </w:r>
      <w:r w:rsidR="002423CC" w:rsidRPr="00C24BA5">
        <w:rPr>
          <w:rFonts w:ascii="Times New Roman" w:hAnsi="Times New Roman" w:cs="Times New Roman"/>
          <w:b/>
          <w:szCs w:val="24"/>
        </w:rPr>
        <w:t>應受</w:t>
      </w:r>
      <w:r w:rsidR="00636AB0" w:rsidRPr="00C24BA5">
        <w:rPr>
          <w:rFonts w:ascii="Times New Roman" w:hAnsi="Times New Roman" w:cs="Times New Roman"/>
          <w:b/>
          <w:szCs w:val="24"/>
        </w:rPr>
        <w:t>我國憲法第</w:t>
      </w:r>
      <w:r w:rsidR="000D09D7" w:rsidRPr="00C24BA5">
        <w:rPr>
          <w:rFonts w:ascii="Times New Roman" w:hAnsi="Times New Roman" w:cs="Times New Roman"/>
          <w:b/>
          <w:szCs w:val="24"/>
        </w:rPr>
        <w:t>2</w:t>
      </w:r>
      <w:r w:rsidR="00636AB0" w:rsidRPr="00C24BA5">
        <w:rPr>
          <w:rFonts w:ascii="Times New Roman" w:hAnsi="Times New Roman" w:cs="Times New Roman"/>
          <w:b/>
          <w:szCs w:val="24"/>
        </w:rPr>
        <w:t>章</w:t>
      </w:r>
      <w:r w:rsidR="00EF59AA" w:rsidRPr="00C24BA5">
        <w:rPr>
          <w:rFonts w:ascii="Times New Roman" w:hAnsi="Times New Roman" w:cs="Times New Roman"/>
          <w:b/>
          <w:szCs w:val="24"/>
        </w:rPr>
        <w:t>「</w:t>
      </w:r>
      <w:r w:rsidR="00636AB0" w:rsidRPr="00C24BA5">
        <w:rPr>
          <w:rFonts w:ascii="Times New Roman" w:hAnsi="Times New Roman" w:cs="Times New Roman"/>
          <w:b/>
          <w:szCs w:val="24"/>
        </w:rPr>
        <w:t>人民之權利與義務</w:t>
      </w:r>
      <w:r w:rsidR="003E324E" w:rsidRPr="00C24BA5">
        <w:rPr>
          <w:rFonts w:ascii="Times New Roman" w:hAnsi="Times New Roman" w:cs="Times New Roman"/>
          <w:b/>
          <w:szCs w:val="24"/>
        </w:rPr>
        <w:t>」之</w:t>
      </w:r>
      <w:r w:rsidR="002423CC" w:rsidRPr="00C24BA5">
        <w:rPr>
          <w:rFonts w:ascii="Times New Roman" w:hAnsi="Times New Roman" w:cs="Times New Roman"/>
          <w:b/>
          <w:szCs w:val="24"/>
        </w:rPr>
        <w:t>保障，</w:t>
      </w:r>
      <w:r w:rsidR="003E324E" w:rsidRPr="00C24BA5">
        <w:rPr>
          <w:rFonts w:ascii="Times New Roman" w:hAnsi="Times New Roman" w:cs="Times New Roman"/>
          <w:b/>
          <w:szCs w:val="24"/>
        </w:rPr>
        <w:t>所涉及之人權，包括</w:t>
      </w:r>
      <w:r w:rsidR="003E324E" w:rsidRPr="00C24BA5">
        <w:rPr>
          <w:rFonts w:ascii="Times New Roman" w:hAnsi="Times New Roman" w:cs="Times New Roman"/>
          <w:b/>
          <w:szCs w:val="24"/>
        </w:rPr>
        <w:t>:</w:t>
      </w:r>
      <w:r w:rsidR="002423CC" w:rsidRPr="00C24BA5">
        <w:rPr>
          <w:rFonts w:ascii="Times New Roman" w:hAnsi="Times New Roman" w:cs="Times New Roman"/>
          <w:b/>
          <w:szCs w:val="24"/>
        </w:rPr>
        <w:t>如生命權、</w:t>
      </w:r>
      <w:r w:rsidR="003E324E" w:rsidRPr="00C24BA5">
        <w:rPr>
          <w:rFonts w:ascii="Times New Roman" w:hAnsi="Times New Roman" w:cs="Times New Roman"/>
          <w:b/>
          <w:szCs w:val="24"/>
        </w:rPr>
        <w:t>人性</w:t>
      </w:r>
      <w:r w:rsidR="002423CC" w:rsidRPr="00C24BA5">
        <w:rPr>
          <w:rFonts w:ascii="Times New Roman" w:hAnsi="Times New Roman" w:cs="Times New Roman"/>
          <w:b/>
          <w:szCs w:val="24"/>
        </w:rPr>
        <w:t>尊嚴</w:t>
      </w:r>
      <w:r w:rsidR="003E324E" w:rsidRPr="00C24BA5">
        <w:rPr>
          <w:rFonts w:ascii="Times New Roman" w:hAnsi="Times New Roman" w:cs="Times New Roman"/>
          <w:b/>
          <w:szCs w:val="24"/>
        </w:rPr>
        <w:t>權</w:t>
      </w:r>
      <w:r w:rsidR="002423CC" w:rsidRPr="00C24BA5">
        <w:rPr>
          <w:rFonts w:ascii="Times New Roman" w:hAnsi="Times New Roman" w:cs="Times New Roman"/>
          <w:b/>
          <w:szCs w:val="24"/>
        </w:rPr>
        <w:t>、</w:t>
      </w:r>
      <w:r w:rsidR="002D7321" w:rsidRPr="00C24BA5">
        <w:rPr>
          <w:rFonts w:ascii="Times New Roman" w:hAnsi="Times New Roman" w:cs="Times New Roman"/>
          <w:b/>
          <w:szCs w:val="24"/>
        </w:rPr>
        <w:t>教育</w:t>
      </w:r>
      <w:r w:rsidR="003E324E" w:rsidRPr="00C24BA5">
        <w:rPr>
          <w:rFonts w:ascii="Times New Roman" w:hAnsi="Times New Roman" w:cs="Times New Roman"/>
          <w:b/>
          <w:szCs w:val="24"/>
        </w:rPr>
        <w:t>權</w:t>
      </w:r>
      <w:r w:rsidR="002D7321" w:rsidRPr="00C24BA5">
        <w:rPr>
          <w:rFonts w:ascii="Times New Roman" w:hAnsi="Times New Roman" w:cs="Times New Roman"/>
          <w:b/>
          <w:szCs w:val="24"/>
        </w:rPr>
        <w:t>、</w:t>
      </w:r>
      <w:r w:rsidR="002423CC" w:rsidRPr="00C24BA5">
        <w:rPr>
          <w:rFonts w:ascii="Times New Roman" w:hAnsi="Times New Roman" w:cs="Times New Roman"/>
          <w:b/>
          <w:szCs w:val="24"/>
        </w:rPr>
        <w:t>平等</w:t>
      </w:r>
      <w:r w:rsidR="003E324E" w:rsidRPr="00C24BA5">
        <w:rPr>
          <w:rFonts w:ascii="Times New Roman" w:hAnsi="Times New Roman" w:cs="Times New Roman"/>
          <w:b/>
          <w:szCs w:val="24"/>
        </w:rPr>
        <w:t>權</w:t>
      </w:r>
      <w:r w:rsidR="002423CC" w:rsidRPr="00C24BA5">
        <w:rPr>
          <w:rFonts w:ascii="Times New Roman" w:hAnsi="Times New Roman" w:cs="Times New Roman"/>
          <w:b/>
          <w:szCs w:val="24"/>
        </w:rPr>
        <w:t>和自由</w:t>
      </w:r>
      <w:r w:rsidR="003E324E" w:rsidRPr="00C24BA5">
        <w:rPr>
          <w:rFonts w:ascii="Times New Roman" w:hAnsi="Times New Roman" w:cs="Times New Roman"/>
          <w:b/>
          <w:szCs w:val="24"/>
        </w:rPr>
        <w:t>權</w:t>
      </w:r>
      <w:r w:rsidR="002423CC" w:rsidRPr="00C24BA5">
        <w:rPr>
          <w:rFonts w:ascii="Times New Roman" w:hAnsi="Times New Roman" w:cs="Times New Roman"/>
          <w:b/>
          <w:szCs w:val="24"/>
        </w:rPr>
        <w:t>等基本</w:t>
      </w:r>
      <w:r w:rsidR="008C7902" w:rsidRPr="00C24BA5">
        <w:rPr>
          <w:rFonts w:ascii="Times New Roman" w:hAnsi="Times New Roman" w:cs="Times New Roman"/>
          <w:b/>
          <w:szCs w:val="24"/>
        </w:rPr>
        <w:t>權益</w:t>
      </w:r>
      <w:r w:rsidR="00B172A5" w:rsidRPr="00C24BA5">
        <w:rPr>
          <w:rFonts w:ascii="Times New Roman" w:hAnsi="Times New Roman" w:cs="Times New Roman"/>
          <w:b/>
          <w:szCs w:val="24"/>
        </w:rPr>
        <w:t>。</w:t>
      </w:r>
    </w:p>
    <w:p w:rsidR="00176D88" w:rsidRPr="00C24BA5" w:rsidRDefault="003E324E"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為</w:t>
      </w:r>
      <w:r w:rsidR="001F3A6B" w:rsidRPr="00C24BA5">
        <w:rPr>
          <w:rFonts w:ascii="Times New Roman" w:hAnsi="Times New Roman" w:cs="Times New Roman"/>
          <w:b/>
          <w:szCs w:val="24"/>
        </w:rPr>
        <w:t>了</w:t>
      </w:r>
      <w:r w:rsidRPr="00C24BA5">
        <w:rPr>
          <w:rFonts w:ascii="Times New Roman" w:hAnsi="Times New Roman" w:cs="Times New Roman"/>
          <w:b/>
          <w:szCs w:val="24"/>
        </w:rPr>
        <w:t>維護</w:t>
      </w:r>
      <w:r w:rsidR="001F3A6B" w:rsidRPr="00C24BA5">
        <w:rPr>
          <w:rFonts w:ascii="Times New Roman" w:hAnsi="Times New Roman" w:cs="Times New Roman"/>
          <w:b/>
          <w:szCs w:val="24"/>
        </w:rPr>
        <w:t>人權，</w:t>
      </w:r>
      <w:r w:rsidR="00176D88" w:rsidRPr="00C24BA5">
        <w:rPr>
          <w:rFonts w:ascii="Times New Roman" w:hAnsi="Times New Roman" w:cs="Times New Roman"/>
          <w:b/>
          <w:szCs w:val="24"/>
        </w:rPr>
        <w:t>聯合國</w:t>
      </w:r>
      <w:r w:rsidR="001F3A6B" w:rsidRPr="00C24BA5">
        <w:rPr>
          <w:rFonts w:ascii="Times New Roman" w:hAnsi="Times New Roman" w:cs="Times New Roman"/>
          <w:b/>
          <w:szCs w:val="24"/>
        </w:rPr>
        <w:t>制定</w:t>
      </w:r>
      <w:r w:rsidR="0093000F" w:rsidRPr="00C24BA5">
        <w:rPr>
          <w:rFonts w:ascii="Times New Roman" w:hAnsi="Times New Roman" w:cs="Times New Roman"/>
          <w:b/>
          <w:szCs w:val="24"/>
        </w:rPr>
        <w:t>公民與政治權利國際公約（</w:t>
      </w:r>
      <w:r w:rsidR="0093000F" w:rsidRPr="00C24BA5">
        <w:rPr>
          <w:rFonts w:ascii="Times New Roman" w:hAnsi="Times New Roman" w:cs="Times New Roman"/>
          <w:b/>
          <w:szCs w:val="24"/>
        </w:rPr>
        <w:t>International Covenant on Civil and Political Rights</w:t>
      </w:r>
      <w:r w:rsidR="0093000F" w:rsidRPr="00C24BA5">
        <w:rPr>
          <w:rFonts w:ascii="Times New Roman" w:hAnsi="Times New Roman" w:cs="Times New Roman"/>
          <w:b/>
          <w:szCs w:val="24"/>
        </w:rPr>
        <w:t>，</w:t>
      </w:r>
      <w:r w:rsidR="0093000F" w:rsidRPr="00C24BA5">
        <w:rPr>
          <w:rFonts w:ascii="Times New Roman" w:hAnsi="Times New Roman" w:cs="Times New Roman"/>
          <w:b/>
          <w:szCs w:val="24"/>
        </w:rPr>
        <w:t xml:space="preserve">ICCPR </w:t>
      </w:r>
      <w:r w:rsidR="0093000F" w:rsidRPr="00C24BA5">
        <w:rPr>
          <w:rFonts w:ascii="Times New Roman" w:hAnsi="Times New Roman" w:cs="Times New Roman"/>
          <w:b/>
          <w:szCs w:val="24"/>
        </w:rPr>
        <w:t>）</w:t>
      </w:r>
      <w:r w:rsidR="00455B5F" w:rsidRPr="00C24BA5">
        <w:rPr>
          <w:rStyle w:val="a5"/>
          <w:rFonts w:ascii="Times New Roman" w:hAnsi="Times New Roman" w:cs="Times New Roman"/>
          <w:b/>
          <w:szCs w:val="24"/>
        </w:rPr>
        <w:footnoteReference w:id="2"/>
      </w:r>
      <w:r w:rsidR="0093000F" w:rsidRPr="00C24BA5">
        <w:rPr>
          <w:rFonts w:ascii="Times New Roman" w:hAnsi="Times New Roman" w:cs="Times New Roman"/>
          <w:b/>
          <w:szCs w:val="24"/>
        </w:rPr>
        <w:t>及經濟社會文化權利國際公約（</w:t>
      </w:r>
      <w:r w:rsidR="0093000F" w:rsidRPr="00C24BA5">
        <w:rPr>
          <w:rFonts w:ascii="Times New Roman" w:hAnsi="Times New Roman" w:cs="Times New Roman"/>
          <w:b/>
          <w:szCs w:val="24"/>
        </w:rPr>
        <w:t>International Covenant on Economic Social and Cultural Rights</w:t>
      </w:r>
      <w:r w:rsidR="0093000F" w:rsidRPr="00C24BA5">
        <w:rPr>
          <w:rFonts w:ascii="Times New Roman" w:hAnsi="Times New Roman" w:cs="Times New Roman"/>
          <w:b/>
          <w:szCs w:val="24"/>
        </w:rPr>
        <w:t>，</w:t>
      </w:r>
      <w:r w:rsidR="0093000F" w:rsidRPr="00C24BA5">
        <w:rPr>
          <w:rFonts w:ascii="Times New Roman" w:hAnsi="Times New Roman" w:cs="Times New Roman"/>
          <w:b/>
          <w:szCs w:val="24"/>
        </w:rPr>
        <w:t>ICESCR</w:t>
      </w:r>
      <w:r w:rsidR="0093000F" w:rsidRPr="00C24BA5">
        <w:rPr>
          <w:rFonts w:ascii="Times New Roman" w:hAnsi="Times New Roman" w:cs="Times New Roman"/>
          <w:b/>
          <w:szCs w:val="24"/>
        </w:rPr>
        <w:t>）</w:t>
      </w:r>
      <w:r w:rsidR="00455B5F" w:rsidRPr="00C24BA5">
        <w:rPr>
          <w:rStyle w:val="a5"/>
          <w:rFonts w:ascii="Times New Roman" w:hAnsi="Times New Roman" w:cs="Times New Roman"/>
          <w:b/>
          <w:szCs w:val="24"/>
        </w:rPr>
        <w:lastRenderedPageBreak/>
        <w:footnoteReference w:id="3"/>
      </w:r>
      <w:r w:rsidR="004A2461" w:rsidRPr="00C24BA5">
        <w:rPr>
          <w:rFonts w:ascii="Times New Roman" w:hAnsi="Times New Roman" w:cs="Times New Roman"/>
          <w:b/>
          <w:szCs w:val="24"/>
        </w:rPr>
        <w:t>等</w:t>
      </w:r>
      <w:r w:rsidR="00176D88" w:rsidRPr="00C24BA5">
        <w:rPr>
          <w:rFonts w:ascii="Times New Roman" w:hAnsi="Times New Roman" w:cs="Times New Roman"/>
          <w:b/>
          <w:szCs w:val="24"/>
        </w:rPr>
        <w:t>兩公約</w:t>
      </w:r>
      <w:r w:rsidR="00381D92" w:rsidRPr="00C24BA5">
        <w:rPr>
          <w:rFonts w:ascii="Times New Roman" w:hAnsi="Times New Roman" w:cs="Times New Roman"/>
          <w:b/>
          <w:szCs w:val="24"/>
        </w:rPr>
        <w:t>（以下合稱兩公約）</w:t>
      </w:r>
      <w:r w:rsidR="00FF2ECE" w:rsidRPr="00C24BA5">
        <w:rPr>
          <w:rFonts w:ascii="Times New Roman" w:hAnsi="Times New Roman" w:cs="Times New Roman"/>
          <w:b/>
          <w:szCs w:val="24"/>
        </w:rPr>
        <w:t>。同時</w:t>
      </w:r>
      <w:r w:rsidR="00782BE2" w:rsidRPr="00C24BA5">
        <w:rPr>
          <w:rFonts w:ascii="Times New Roman" w:hAnsi="Times New Roman" w:cs="Times New Roman"/>
          <w:b/>
          <w:szCs w:val="24"/>
        </w:rPr>
        <w:t>，</w:t>
      </w:r>
      <w:r w:rsidR="00FF2ECE" w:rsidRPr="00C24BA5">
        <w:rPr>
          <w:rFonts w:ascii="Times New Roman" w:hAnsi="Times New Roman" w:cs="Times New Roman"/>
          <w:b/>
          <w:szCs w:val="24"/>
        </w:rPr>
        <w:t>考量</w:t>
      </w:r>
      <w:r w:rsidR="00176D88" w:rsidRPr="00C24BA5">
        <w:rPr>
          <w:rFonts w:ascii="Times New Roman" w:hAnsi="Times New Roman" w:cs="Times New Roman"/>
          <w:b/>
          <w:szCs w:val="24"/>
        </w:rPr>
        <w:t>保障兒童</w:t>
      </w:r>
      <w:r w:rsidR="00FF2ECE" w:rsidRPr="00C24BA5">
        <w:rPr>
          <w:rFonts w:ascii="Times New Roman" w:hAnsi="Times New Roman" w:cs="Times New Roman"/>
          <w:b/>
          <w:szCs w:val="24"/>
        </w:rPr>
        <w:t>之相關</w:t>
      </w:r>
      <w:r w:rsidR="00176D88" w:rsidRPr="00C24BA5">
        <w:rPr>
          <w:rFonts w:ascii="Times New Roman" w:hAnsi="Times New Roman" w:cs="Times New Roman"/>
          <w:b/>
          <w:szCs w:val="24"/>
        </w:rPr>
        <w:t>權利與義務</w:t>
      </w:r>
      <w:r w:rsidR="00FF2ECE" w:rsidRPr="00C24BA5">
        <w:rPr>
          <w:rFonts w:ascii="Times New Roman" w:hAnsi="Times New Roman" w:cs="Times New Roman"/>
          <w:b/>
          <w:szCs w:val="24"/>
        </w:rPr>
        <w:t>之實踐，有</w:t>
      </w:r>
      <w:r w:rsidR="00176D88" w:rsidRPr="00C24BA5">
        <w:rPr>
          <w:rFonts w:ascii="Times New Roman" w:hAnsi="Times New Roman" w:cs="Times New Roman"/>
          <w:b/>
          <w:szCs w:val="24"/>
        </w:rPr>
        <w:t>必要制定</w:t>
      </w:r>
      <w:r w:rsidR="00FF2ECE" w:rsidRPr="00C24BA5">
        <w:rPr>
          <w:rFonts w:ascii="Times New Roman" w:hAnsi="Times New Roman" w:cs="Times New Roman"/>
          <w:b/>
          <w:szCs w:val="24"/>
        </w:rPr>
        <w:t>與兒童相關之</w:t>
      </w:r>
      <w:r w:rsidR="00CF2464" w:rsidRPr="00C24BA5">
        <w:rPr>
          <w:rFonts w:ascii="Times New Roman" w:hAnsi="Times New Roman" w:cs="Times New Roman"/>
          <w:b/>
          <w:szCs w:val="24"/>
        </w:rPr>
        <w:t>人權</w:t>
      </w:r>
      <w:r w:rsidR="00176D88" w:rsidRPr="00C24BA5">
        <w:rPr>
          <w:rFonts w:ascii="Times New Roman" w:hAnsi="Times New Roman" w:cs="Times New Roman"/>
          <w:b/>
          <w:szCs w:val="24"/>
        </w:rPr>
        <w:t>法律</w:t>
      </w:r>
      <w:r w:rsidR="00FF2ECE" w:rsidRPr="00C24BA5">
        <w:rPr>
          <w:rFonts w:ascii="Times New Roman" w:hAnsi="Times New Roman" w:cs="Times New Roman"/>
          <w:b/>
          <w:szCs w:val="24"/>
        </w:rPr>
        <w:t>。聯合國於</w:t>
      </w:r>
      <w:r w:rsidR="00176D88" w:rsidRPr="00C24BA5">
        <w:rPr>
          <w:rFonts w:ascii="Times New Roman" w:hAnsi="Times New Roman" w:cs="Times New Roman"/>
          <w:b/>
          <w:szCs w:val="24"/>
        </w:rPr>
        <w:t>1989</w:t>
      </w:r>
      <w:r w:rsidR="00176D88" w:rsidRPr="00C24BA5">
        <w:rPr>
          <w:rFonts w:ascii="Times New Roman" w:hAnsi="Times New Roman" w:cs="Times New Roman"/>
          <w:b/>
          <w:szCs w:val="24"/>
        </w:rPr>
        <w:t>年</w:t>
      </w:r>
      <w:r w:rsidR="00176D88" w:rsidRPr="00C24BA5">
        <w:rPr>
          <w:rFonts w:ascii="Times New Roman" w:hAnsi="Times New Roman" w:cs="Times New Roman"/>
          <w:b/>
          <w:szCs w:val="24"/>
        </w:rPr>
        <w:t>11</w:t>
      </w:r>
      <w:r w:rsidR="00176D88" w:rsidRPr="00C24BA5">
        <w:rPr>
          <w:rFonts w:ascii="Times New Roman" w:hAnsi="Times New Roman" w:cs="Times New Roman"/>
          <w:b/>
          <w:szCs w:val="24"/>
        </w:rPr>
        <w:t>月</w:t>
      </w:r>
      <w:r w:rsidR="00176D88" w:rsidRPr="00C24BA5">
        <w:rPr>
          <w:rFonts w:ascii="Times New Roman" w:hAnsi="Times New Roman" w:cs="Times New Roman"/>
          <w:b/>
          <w:szCs w:val="24"/>
        </w:rPr>
        <w:t>20</w:t>
      </w:r>
      <w:r w:rsidR="00176D88" w:rsidRPr="00C24BA5">
        <w:rPr>
          <w:rFonts w:ascii="Times New Roman" w:hAnsi="Times New Roman" w:cs="Times New Roman"/>
          <w:b/>
          <w:szCs w:val="24"/>
        </w:rPr>
        <w:t>日</w:t>
      </w:r>
      <w:r w:rsidR="00FF2ECE" w:rsidRPr="00C24BA5">
        <w:rPr>
          <w:rFonts w:ascii="Times New Roman" w:hAnsi="Times New Roman" w:cs="Times New Roman"/>
          <w:b/>
          <w:szCs w:val="24"/>
        </w:rPr>
        <w:t>，</w:t>
      </w:r>
      <w:r w:rsidR="00176D88" w:rsidRPr="00C24BA5">
        <w:rPr>
          <w:rFonts w:ascii="Times New Roman" w:hAnsi="Times New Roman" w:cs="Times New Roman"/>
          <w:b/>
          <w:szCs w:val="24"/>
        </w:rPr>
        <w:t>通過為兒童及年少</w:t>
      </w:r>
      <w:r w:rsidR="00F528F9" w:rsidRPr="00C24BA5">
        <w:rPr>
          <w:rFonts w:ascii="Times New Roman" w:hAnsi="Times New Roman" w:cs="Times New Roman"/>
          <w:b/>
          <w:szCs w:val="24"/>
        </w:rPr>
        <w:t>(</w:t>
      </w:r>
      <w:r w:rsidR="00582E09" w:rsidRPr="00C24BA5">
        <w:rPr>
          <w:rFonts w:ascii="Times New Roman" w:hAnsi="Times New Roman" w:cs="Times New Roman"/>
          <w:b/>
          <w:szCs w:val="24"/>
        </w:rPr>
        <w:t>以下稱</w:t>
      </w:r>
      <w:r w:rsidR="00F528F9" w:rsidRPr="00C24BA5">
        <w:rPr>
          <w:rFonts w:ascii="Times New Roman" w:hAnsi="Times New Roman" w:cs="Times New Roman"/>
          <w:b/>
          <w:szCs w:val="24"/>
        </w:rPr>
        <w:t>兒少</w:t>
      </w:r>
      <w:r w:rsidR="00F528F9" w:rsidRPr="00C24BA5">
        <w:rPr>
          <w:rFonts w:ascii="Times New Roman" w:hAnsi="Times New Roman" w:cs="Times New Roman"/>
          <w:b/>
          <w:szCs w:val="24"/>
        </w:rPr>
        <w:t>)</w:t>
      </w:r>
      <w:r w:rsidR="00176D88" w:rsidRPr="00C24BA5">
        <w:rPr>
          <w:rFonts w:ascii="Times New Roman" w:hAnsi="Times New Roman" w:cs="Times New Roman"/>
          <w:b/>
          <w:szCs w:val="24"/>
        </w:rPr>
        <w:t>專設的國際公約</w:t>
      </w:r>
      <w:r w:rsidR="00176D88" w:rsidRPr="00C24BA5">
        <w:rPr>
          <w:rFonts w:ascii="Times New Roman" w:hAnsi="Times New Roman" w:cs="Times New Roman"/>
          <w:b/>
          <w:szCs w:val="24"/>
        </w:rPr>
        <w:t>-</w:t>
      </w:r>
      <w:r w:rsidR="00764538" w:rsidRPr="00C24BA5">
        <w:rPr>
          <w:rFonts w:ascii="Times New Roman" w:hAnsi="Times New Roman" w:cs="Times New Roman"/>
          <w:b/>
          <w:szCs w:val="24"/>
        </w:rPr>
        <w:t>--</w:t>
      </w:r>
      <w:r w:rsidR="00176D88" w:rsidRPr="00C24BA5">
        <w:rPr>
          <w:rFonts w:ascii="Times New Roman" w:hAnsi="Times New Roman" w:cs="Times New Roman"/>
          <w:b/>
          <w:szCs w:val="24"/>
        </w:rPr>
        <w:t>《兒童權利公約》（</w:t>
      </w:r>
      <w:r w:rsidR="00176D88" w:rsidRPr="00C24BA5">
        <w:rPr>
          <w:rFonts w:ascii="Times New Roman" w:hAnsi="Times New Roman" w:cs="Times New Roman"/>
          <w:b/>
          <w:szCs w:val="24"/>
        </w:rPr>
        <w:t>Convention on the Rights of the Child</w:t>
      </w:r>
      <w:r w:rsidR="00176D88" w:rsidRPr="00C24BA5">
        <w:rPr>
          <w:rFonts w:ascii="Times New Roman" w:hAnsi="Times New Roman" w:cs="Times New Roman"/>
          <w:b/>
          <w:szCs w:val="24"/>
        </w:rPr>
        <w:t>，簡稱</w:t>
      </w:r>
      <w:r w:rsidR="00176D88" w:rsidRPr="00C24BA5">
        <w:rPr>
          <w:rFonts w:ascii="Times New Roman" w:hAnsi="Times New Roman" w:cs="Times New Roman"/>
          <w:b/>
          <w:szCs w:val="24"/>
        </w:rPr>
        <w:t>CRC</w:t>
      </w:r>
      <w:r w:rsidR="00176D88" w:rsidRPr="00C24BA5">
        <w:rPr>
          <w:rFonts w:ascii="Times New Roman" w:hAnsi="Times New Roman" w:cs="Times New Roman"/>
          <w:b/>
          <w:szCs w:val="24"/>
        </w:rPr>
        <w:t>）</w:t>
      </w:r>
      <w:r w:rsidR="00F528F9" w:rsidRPr="00C24BA5">
        <w:rPr>
          <w:rStyle w:val="a5"/>
          <w:rFonts w:ascii="Times New Roman" w:hAnsi="Times New Roman" w:cs="Times New Roman"/>
          <w:b/>
          <w:szCs w:val="24"/>
        </w:rPr>
        <w:footnoteReference w:id="4"/>
      </w:r>
      <w:r w:rsidR="00176D88" w:rsidRPr="00C24BA5">
        <w:rPr>
          <w:rFonts w:ascii="Times New Roman" w:hAnsi="Times New Roman" w:cs="Times New Roman"/>
          <w:b/>
          <w:szCs w:val="24"/>
        </w:rPr>
        <w:t>。</w:t>
      </w:r>
      <w:r w:rsidR="00FF2ECE" w:rsidRPr="00C24BA5">
        <w:rPr>
          <w:rFonts w:ascii="Times New Roman" w:hAnsi="Times New Roman" w:cs="Times New Roman"/>
          <w:b/>
          <w:szCs w:val="24"/>
        </w:rPr>
        <w:t>本公約</w:t>
      </w:r>
      <w:r w:rsidR="00176D88" w:rsidRPr="00C24BA5">
        <w:rPr>
          <w:rFonts w:ascii="Times New Roman" w:hAnsi="Times New Roman" w:cs="Times New Roman"/>
          <w:b/>
          <w:szCs w:val="24"/>
        </w:rPr>
        <w:t>明文規範了保護兒少權利的</w:t>
      </w:r>
      <w:r w:rsidR="00FF2ECE" w:rsidRPr="00C24BA5">
        <w:rPr>
          <w:rFonts w:ascii="Times New Roman" w:hAnsi="Times New Roman" w:cs="Times New Roman"/>
          <w:b/>
          <w:szCs w:val="24"/>
        </w:rPr>
        <w:t>法制</w:t>
      </w:r>
      <w:r w:rsidR="00176D88" w:rsidRPr="00C24BA5">
        <w:rPr>
          <w:rFonts w:ascii="Times New Roman" w:hAnsi="Times New Roman" w:cs="Times New Roman"/>
          <w:b/>
          <w:szCs w:val="24"/>
        </w:rPr>
        <w:t>，</w:t>
      </w:r>
      <w:r w:rsidR="00FF2ECE" w:rsidRPr="00C24BA5">
        <w:rPr>
          <w:rFonts w:ascii="Times New Roman" w:hAnsi="Times New Roman" w:cs="Times New Roman"/>
          <w:b/>
          <w:szCs w:val="24"/>
        </w:rPr>
        <w:t>用以</w:t>
      </w:r>
      <w:r w:rsidR="00176D88" w:rsidRPr="00C24BA5">
        <w:rPr>
          <w:rFonts w:ascii="Times New Roman" w:hAnsi="Times New Roman" w:cs="Times New Roman"/>
          <w:b/>
          <w:szCs w:val="24"/>
        </w:rPr>
        <w:t>保障兒少最基本的人權，</w:t>
      </w:r>
      <w:r w:rsidR="00FF2ECE" w:rsidRPr="00C24BA5">
        <w:rPr>
          <w:rFonts w:ascii="Times New Roman" w:hAnsi="Times New Roman" w:cs="Times New Roman"/>
          <w:b/>
          <w:szCs w:val="24"/>
        </w:rPr>
        <w:t>本公約</w:t>
      </w:r>
      <w:r w:rsidR="00176D88" w:rsidRPr="00C24BA5">
        <w:rPr>
          <w:rFonts w:ascii="Times New Roman" w:hAnsi="Times New Roman" w:cs="Times New Roman"/>
          <w:b/>
          <w:szCs w:val="24"/>
        </w:rPr>
        <w:t>更</w:t>
      </w:r>
      <w:r w:rsidR="008A6DCE" w:rsidRPr="00C24BA5">
        <w:rPr>
          <w:rFonts w:ascii="Times New Roman" w:hAnsi="Times New Roman" w:cs="Times New Roman"/>
          <w:b/>
          <w:szCs w:val="24"/>
        </w:rPr>
        <w:t>是</w:t>
      </w:r>
      <w:r w:rsidR="00176D88" w:rsidRPr="00C24BA5">
        <w:rPr>
          <w:rFonts w:ascii="Times New Roman" w:hAnsi="Times New Roman" w:cs="Times New Roman"/>
          <w:b/>
          <w:szCs w:val="24"/>
        </w:rPr>
        <w:t>兒少人權重要</w:t>
      </w:r>
      <w:r w:rsidR="008A6DCE" w:rsidRPr="00C24BA5">
        <w:rPr>
          <w:rFonts w:ascii="Times New Roman" w:hAnsi="Times New Roman" w:cs="Times New Roman"/>
          <w:b/>
          <w:szCs w:val="24"/>
        </w:rPr>
        <w:t>之</w:t>
      </w:r>
      <w:r w:rsidR="00176D88" w:rsidRPr="00C24BA5">
        <w:rPr>
          <w:rFonts w:ascii="Times New Roman" w:hAnsi="Times New Roman" w:cs="Times New Roman"/>
          <w:b/>
          <w:szCs w:val="24"/>
        </w:rPr>
        <w:t>屏障。</w:t>
      </w:r>
      <w:r w:rsidR="00764538" w:rsidRPr="00C24BA5">
        <w:rPr>
          <w:rFonts w:ascii="Times New Roman" w:hAnsi="Times New Roman" w:cs="Times New Roman"/>
          <w:b/>
          <w:szCs w:val="24"/>
        </w:rPr>
        <w:t>有關《兒童權利公約》</w:t>
      </w:r>
      <w:r w:rsidR="0059484C" w:rsidRPr="00C24BA5">
        <w:rPr>
          <w:rFonts w:ascii="Times New Roman" w:hAnsi="Times New Roman" w:cs="Times New Roman"/>
          <w:b/>
          <w:szCs w:val="24"/>
        </w:rPr>
        <w:t>之重要內涵，如下表所述。</w:t>
      </w:r>
    </w:p>
    <w:p w:rsidR="00764538" w:rsidRPr="00C24BA5" w:rsidRDefault="00764538" w:rsidP="00E42982">
      <w:pPr>
        <w:spacing w:line="0" w:lineRule="atLeast"/>
        <w:jc w:val="both"/>
        <w:rPr>
          <w:rFonts w:ascii="Times New Roman" w:hAnsi="Times New Roman" w:cs="Times New Roman"/>
          <w:b/>
          <w:szCs w:val="24"/>
        </w:rPr>
      </w:pPr>
    </w:p>
    <w:p w:rsidR="00157BD7" w:rsidRPr="00C24BA5" w:rsidRDefault="00157BD7"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表一、《兒童權利公約》（</w:t>
      </w:r>
      <w:r w:rsidRPr="00C24BA5">
        <w:rPr>
          <w:rFonts w:ascii="Times New Roman" w:hAnsi="Times New Roman" w:cs="Times New Roman"/>
          <w:b/>
          <w:szCs w:val="24"/>
        </w:rPr>
        <w:t>CRC</w:t>
      </w:r>
      <w:r w:rsidRPr="00C24BA5">
        <w:rPr>
          <w:rFonts w:ascii="Times New Roman" w:hAnsi="Times New Roman" w:cs="Times New Roman"/>
          <w:b/>
          <w:szCs w:val="24"/>
        </w:rPr>
        <w:t>）重要內涵一覽表</w:t>
      </w:r>
    </w:p>
    <w:tbl>
      <w:tblPr>
        <w:tblStyle w:val="ae"/>
        <w:tblW w:w="0" w:type="auto"/>
        <w:tblLook w:val="04A0" w:firstRow="1" w:lastRow="0" w:firstColumn="1" w:lastColumn="0" w:noHBand="0" w:noVBand="1"/>
      </w:tblPr>
      <w:tblGrid>
        <w:gridCol w:w="1555"/>
        <w:gridCol w:w="6520"/>
      </w:tblGrid>
      <w:tr w:rsidR="00E42982" w:rsidRPr="00C24BA5" w:rsidTr="007E778B">
        <w:tc>
          <w:tcPr>
            <w:tcW w:w="1555" w:type="dxa"/>
          </w:tcPr>
          <w:p w:rsidR="00157BD7" w:rsidRPr="00C24BA5" w:rsidRDefault="00157BD7"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條文序號</w:t>
            </w:r>
          </w:p>
        </w:tc>
        <w:tc>
          <w:tcPr>
            <w:tcW w:w="6520" w:type="dxa"/>
          </w:tcPr>
          <w:p w:rsidR="00157BD7" w:rsidRPr="00C24BA5" w:rsidRDefault="00157BD7"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《兒童權利公約》條文之重要內涵</w:t>
            </w:r>
          </w:p>
        </w:tc>
      </w:tr>
      <w:tr w:rsidR="00E42982" w:rsidRPr="00C24BA5" w:rsidTr="007E778B">
        <w:tc>
          <w:tcPr>
            <w:tcW w:w="1555" w:type="dxa"/>
          </w:tcPr>
          <w:p w:rsidR="0021067F" w:rsidRPr="00C24BA5" w:rsidRDefault="0021067F" w:rsidP="00E42982">
            <w:pPr>
              <w:spacing w:line="0" w:lineRule="atLeast"/>
              <w:rPr>
                <w:rFonts w:ascii="Times New Roman" w:hAnsi="Times New Roman" w:cs="Times New Roman"/>
                <w:b/>
                <w:szCs w:val="24"/>
              </w:rPr>
            </w:pPr>
            <w:r w:rsidRPr="00C24BA5">
              <w:rPr>
                <w:rFonts w:ascii="Times New Roman" w:hAnsi="Times New Roman" w:cs="Times New Roman"/>
                <w:b/>
                <w:szCs w:val="24"/>
              </w:rPr>
              <w:t>【前言】</w:t>
            </w:r>
          </w:p>
          <w:p w:rsidR="00157BD7" w:rsidRPr="00C24BA5" w:rsidRDefault="00157BD7" w:rsidP="00E42982">
            <w:pPr>
              <w:spacing w:line="0" w:lineRule="atLeast"/>
              <w:jc w:val="both"/>
              <w:rPr>
                <w:rFonts w:ascii="Times New Roman" w:hAnsi="Times New Roman" w:cs="Times New Roman"/>
                <w:b/>
                <w:szCs w:val="24"/>
              </w:rPr>
            </w:pPr>
          </w:p>
        </w:tc>
        <w:tc>
          <w:tcPr>
            <w:tcW w:w="6520" w:type="dxa"/>
          </w:tcPr>
          <w:p w:rsidR="00157BD7" w:rsidRPr="00C24BA5" w:rsidRDefault="0021067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要留意擴充兒童特別養護工作之必要性。因為這是一九二四年有關兒童權利之日內瓦宣言，以及一九五九年聯合國所制訂之兒童權利宣言所強調，也是世界人權宣言，有關市民和政治權利之國際規約（特別是第二十三條以及第二十四條），有關經濟、社會與文化權利之國際規則（特別是第十條），以及有關兒童福祉之專門機構和國際機構之各種規程和相關文書所認同。</w:t>
            </w:r>
          </w:p>
        </w:tc>
      </w:tr>
      <w:tr w:rsidR="00E42982" w:rsidRPr="00C24BA5" w:rsidTr="007E778B">
        <w:tc>
          <w:tcPr>
            <w:tcW w:w="1555" w:type="dxa"/>
          </w:tcPr>
          <w:p w:rsidR="00157BD7" w:rsidRPr="00C24BA5" w:rsidRDefault="0078689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w:t>
            </w:r>
            <w:r w:rsidRPr="00C24BA5">
              <w:rPr>
                <w:rFonts w:ascii="Times New Roman" w:hAnsi="Times New Roman" w:cs="Times New Roman"/>
                <w:b/>
                <w:szCs w:val="24"/>
              </w:rPr>
              <w:t>條</w:t>
            </w:r>
          </w:p>
        </w:tc>
        <w:tc>
          <w:tcPr>
            <w:tcW w:w="6520" w:type="dxa"/>
          </w:tcPr>
          <w:p w:rsidR="00157BD7" w:rsidRPr="00C24BA5" w:rsidRDefault="0078689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兒童之定義</w:t>
            </w:r>
            <w:r w:rsidR="0053423E" w:rsidRPr="00C24BA5">
              <w:rPr>
                <w:rFonts w:ascii="Times New Roman" w:hAnsi="Times New Roman" w:cs="Times New Roman"/>
                <w:b/>
                <w:szCs w:val="24"/>
              </w:rPr>
              <w:t>：本公約所稱之「兒童」，係指所有未滿十八歲以下之人。</w:t>
            </w:r>
          </w:p>
        </w:tc>
      </w:tr>
      <w:tr w:rsidR="00E42982" w:rsidRPr="00C24BA5" w:rsidTr="007E778B">
        <w:tc>
          <w:tcPr>
            <w:tcW w:w="1555" w:type="dxa"/>
          </w:tcPr>
          <w:p w:rsidR="00157BD7" w:rsidRPr="00C24BA5" w:rsidRDefault="007071AC"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w:t>
            </w:r>
            <w:r w:rsidRPr="00C24BA5">
              <w:rPr>
                <w:rFonts w:ascii="Times New Roman" w:hAnsi="Times New Roman" w:cs="Times New Roman"/>
                <w:b/>
                <w:szCs w:val="24"/>
              </w:rPr>
              <w:t>條</w:t>
            </w:r>
          </w:p>
        </w:tc>
        <w:tc>
          <w:tcPr>
            <w:tcW w:w="6520" w:type="dxa"/>
          </w:tcPr>
          <w:p w:rsidR="00157BD7" w:rsidRPr="00C24BA5" w:rsidRDefault="007071AC"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禁止差別待遇</w:t>
            </w:r>
          </w:p>
        </w:tc>
      </w:tr>
      <w:tr w:rsidR="00E42982" w:rsidRPr="00C24BA5" w:rsidTr="007E778B">
        <w:tc>
          <w:tcPr>
            <w:tcW w:w="1555" w:type="dxa"/>
          </w:tcPr>
          <w:p w:rsidR="00157BD7" w:rsidRPr="00C24BA5" w:rsidRDefault="00D03A9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w:t>
            </w:r>
            <w:r w:rsidRPr="00C24BA5">
              <w:rPr>
                <w:rFonts w:ascii="Times New Roman" w:hAnsi="Times New Roman" w:cs="Times New Roman"/>
                <w:b/>
                <w:szCs w:val="24"/>
              </w:rPr>
              <w:t>條</w:t>
            </w:r>
          </w:p>
        </w:tc>
        <w:tc>
          <w:tcPr>
            <w:tcW w:w="6520" w:type="dxa"/>
          </w:tcPr>
          <w:p w:rsidR="00157BD7" w:rsidRPr="00C24BA5" w:rsidRDefault="00D03A9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兒童的最佳利益</w:t>
            </w:r>
            <w:r w:rsidR="006576C6" w:rsidRPr="00C24BA5">
              <w:rPr>
                <w:rFonts w:ascii="Times New Roman" w:hAnsi="Times New Roman" w:cs="Times New Roman"/>
                <w:b/>
                <w:szCs w:val="24"/>
              </w:rPr>
              <w:t>原則：所有關係兒童之事務，無論是否由公私社會福利機構、法院、行政當局或立法機關所主持，均應以兒童之最佳利益為優先考慮。</w:t>
            </w:r>
          </w:p>
        </w:tc>
      </w:tr>
      <w:tr w:rsidR="00E42982" w:rsidRPr="00C24BA5" w:rsidTr="007E778B">
        <w:tc>
          <w:tcPr>
            <w:tcW w:w="1555" w:type="dxa"/>
          </w:tcPr>
          <w:p w:rsidR="00157BD7" w:rsidRPr="00C24BA5" w:rsidRDefault="00BF3C5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w:t>
            </w:r>
            <w:r w:rsidRPr="00C24BA5">
              <w:rPr>
                <w:rFonts w:ascii="Times New Roman" w:hAnsi="Times New Roman" w:cs="Times New Roman"/>
                <w:b/>
                <w:szCs w:val="24"/>
              </w:rPr>
              <w:t>條</w:t>
            </w:r>
          </w:p>
        </w:tc>
        <w:tc>
          <w:tcPr>
            <w:tcW w:w="6520" w:type="dxa"/>
          </w:tcPr>
          <w:p w:rsidR="00157BD7" w:rsidRPr="00C24BA5" w:rsidRDefault="006D008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權利的實施</w:t>
            </w:r>
          </w:p>
        </w:tc>
      </w:tr>
      <w:tr w:rsidR="00E42982" w:rsidRPr="00C24BA5" w:rsidTr="007E778B">
        <w:tc>
          <w:tcPr>
            <w:tcW w:w="1555" w:type="dxa"/>
          </w:tcPr>
          <w:p w:rsidR="00157BD7" w:rsidRPr="00C24BA5" w:rsidRDefault="0060659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5</w:t>
            </w:r>
            <w:r w:rsidRPr="00C24BA5">
              <w:rPr>
                <w:rFonts w:ascii="Times New Roman" w:hAnsi="Times New Roman" w:cs="Times New Roman"/>
                <w:b/>
                <w:szCs w:val="24"/>
              </w:rPr>
              <w:t>條</w:t>
            </w:r>
          </w:p>
        </w:tc>
        <w:tc>
          <w:tcPr>
            <w:tcW w:w="6520" w:type="dxa"/>
          </w:tcPr>
          <w:p w:rsidR="00157BD7" w:rsidRPr="00C24BA5" w:rsidRDefault="0060659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父母及其他人員的指導</w:t>
            </w:r>
          </w:p>
        </w:tc>
      </w:tr>
      <w:tr w:rsidR="00E42982" w:rsidRPr="00C24BA5" w:rsidTr="007E778B">
        <w:tc>
          <w:tcPr>
            <w:tcW w:w="1555" w:type="dxa"/>
          </w:tcPr>
          <w:p w:rsidR="00157BD7" w:rsidRPr="00C24BA5" w:rsidRDefault="00260D19"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6</w:t>
            </w:r>
            <w:r w:rsidRPr="00C24BA5">
              <w:rPr>
                <w:rFonts w:ascii="Times New Roman" w:hAnsi="Times New Roman" w:cs="Times New Roman"/>
                <w:b/>
                <w:szCs w:val="24"/>
              </w:rPr>
              <w:t>條</w:t>
            </w:r>
          </w:p>
        </w:tc>
        <w:tc>
          <w:tcPr>
            <w:tcW w:w="6520" w:type="dxa"/>
          </w:tcPr>
          <w:p w:rsidR="00157BD7" w:rsidRPr="00C24BA5" w:rsidRDefault="00260D19"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生存和發展</w:t>
            </w:r>
            <w:r w:rsidR="006576C6" w:rsidRPr="00C24BA5">
              <w:rPr>
                <w:rFonts w:ascii="Times New Roman" w:hAnsi="Times New Roman" w:cs="Times New Roman"/>
                <w:b/>
                <w:szCs w:val="24"/>
              </w:rPr>
              <w:t>權</w:t>
            </w:r>
          </w:p>
        </w:tc>
      </w:tr>
      <w:tr w:rsidR="00E42982" w:rsidRPr="00C24BA5" w:rsidTr="007E778B">
        <w:tc>
          <w:tcPr>
            <w:tcW w:w="1555" w:type="dxa"/>
          </w:tcPr>
          <w:p w:rsidR="0021067F" w:rsidRPr="00C24BA5" w:rsidRDefault="00A1147E"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7</w:t>
            </w:r>
            <w:r w:rsidRPr="00C24BA5">
              <w:rPr>
                <w:rFonts w:ascii="Times New Roman" w:hAnsi="Times New Roman" w:cs="Times New Roman"/>
                <w:b/>
                <w:szCs w:val="24"/>
              </w:rPr>
              <w:t>條</w:t>
            </w:r>
          </w:p>
        </w:tc>
        <w:tc>
          <w:tcPr>
            <w:tcW w:w="6520" w:type="dxa"/>
          </w:tcPr>
          <w:p w:rsidR="0021067F" w:rsidRPr="00C24BA5" w:rsidRDefault="00A1147E"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姓名與國籍</w:t>
            </w:r>
            <w:r w:rsidR="006576C6" w:rsidRPr="00C24BA5">
              <w:rPr>
                <w:rFonts w:ascii="Times New Roman" w:hAnsi="Times New Roman" w:cs="Times New Roman"/>
                <w:b/>
                <w:szCs w:val="24"/>
              </w:rPr>
              <w:t>權</w:t>
            </w:r>
            <w:r w:rsidR="00BF5C38" w:rsidRPr="00C24BA5">
              <w:rPr>
                <w:rFonts w:ascii="Times New Roman" w:hAnsi="Times New Roman" w:cs="Times New Roman"/>
                <w:b/>
                <w:szCs w:val="24"/>
              </w:rPr>
              <w:t>：一、兒童於出生後應立即被登記，兒童出生時就應有取得姓名以及國籍的權利。在可能的範圍內有知其父母並受父母照顧等權利。二、當兒童無法取得其他國家國籍時，簽約國應根據其國家法令及其在相關的國際文件上所負的義務，讓兒童的前項權利確實實現。</w:t>
            </w:r>
          </w:p>
        </w:tc>
      </w:tr>
      <w:tr w:rsidR="00E42982" w:rsidRPr="00C24BA5" w:rsidTr="007E778B">
        <w:tc>
          <w:tcPr>
            <w:tcW w:w="1555" w:type="dxa"/>
          </w:tcPr>
          <w:p w:rsidR="0021067F" w:rsidRPr="00C24BA5" w:rsidRDefault="00EF42C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8</w:t>
            </w:r>
            <w:r w:rsidRPr="00C24BA5">
              <w:rPr>
                <w:rFonts w:ascii="Times New Roman" w:hAnsi="Times New Roman" w:cs="Times New Roman"/>
                <w:b/>
                <w:szCs w:val="24"/>
              </w:rPr>
              <w:t>條</w:t>
            </w:r>
          </w:p>
        </w:tc>
        <w:tc>
          <w:tcPr>
            <w:tcW w:w="6520" w:type="dxa"/>
          </w:tcPr>
          <w:p w:rsidR="0021067F" w:rsidRPr="00C24BA5" w:rsidRDefault="00EF42C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身分的保障</w:t>
            </w:r>
            <w:r w:rsidR="006576C6" w:rsidRPr="00C24BA5">
              <w:rPr>
                <w:rFonts w:ascii="Times New Roman" w:hAnsi="Times New Roman" w:cs="Times New Roman"/>
                <w:b/>
                <w:szCs w:val="24"/>
              </w:rPr>
              <w:t>權</w:t>
            </w:r>
          </w:p>
        </w:tc>
      </w:tr>
      <w:tr w:rsidR="00E42982" w:rsidRPr="00C24BA5" w:rsidTr="007E778B">
        <w:tc>
          <w:tcPr>
            <w:tcW w:w="1555" w:type="dxa"/>
          </w:tcPr>
          <w:p w:rsidR="0021067F" w:rsidRPr="00C24BA5" w:rsidRDefault="00652B4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9</w:t>
            </w:r>
            <w:r w:rsidRPr="00C24BA5">
              <w:rPr>
                <w:rFonts w:ascii="Times New Roman" w:hAnsi="Times New Roman" w:cs="Times New Roman"/>
                <w:b/>
                <w:szCs w:val="24"/>
              </w:rPr>
              <w:t>條</w:t>
            </w:r>
          </w:p>
        </w:tc>
        <w:tc>
          <w:tcPr>
            <w:tcW w:w="6520" w:type="dxa"/>
          </w:tcPr>
          <w:p w:rsidR="0021067F" w:rsidRPr="00C24BA5" w:rsidRDefault="00652B4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禁止與雙親分離</w:t>
            </w:r>
          </w:p>
        </w:tc>
      </w:tr>
      <w:tr w:rsidR="00E42982" w:rsidRPr="00C24BA5" w:rsidTr="007E778B">
        <w:tc>
          <w:tcPr>
            <w:tcW w:w="1555" w:type="dxa"/>
          </w:tcPr>
          <w:p w:rsidR="0021067F" w:rsidRPr="00C24BA5" w:rsidRDefault="00C84F8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10</w:t>
            </w:r>
            <w:r w:rsidRPr="00C24BA5">
              <w:rPr>
                <w:rFonts w:ascii="Times New Roman" w:hAnsi="Times New Roman" w:cs="Times New Roman"/>
                <w:b/>
                <w:szCs w:val="24"/>
              </w:rPr>
              <w:t>條</w:t>
            </w:r>
          </w:p>
        </w:tc>
        <w:tc>
          <w:tcPr>
            <w:tcW w:w="6520" w:type="dxa"/>
          </w:tcPr>
          <w:p w:rsidR="0021067F" w:rsidRPr="00C24BA5" w:rsidRDefault="00C84F8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家庭團聚權</w:t>
            </w:r>
          </w:p>
        </w:tc>
      </w:tr>
      <w:tr w:rsidR="00E42982" w:rsidRPr="00C24BA5" w:rsidTr="007E778B">
        <w:tc>
          <w:tcPr>
            <w:tcW w:w="1555" w:type="dxa"/>
          </w:tcPr>
          <w:p w:rsidR="007252F4" w:rsidRPr="00C24BA5" w:rsidRDefault="007252F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11</w:t>
            </w:r>
            <w:r w:rsidRPr="00C24BA5">
              <w:rPr>
                <w:rFonts w:ascii="Times New Roman" w:hAnsi="Times New Roman" w:cs="Times New Roman"/>
                <w:b/>
                <w:szCs w:val="24"/>
              </w:rPr>
              <w:t>條</w:t>
            </w:r>
          </w:p>
        </w:tc>
        <w:tc>
          <w:tcPr>
            <w:tcW w:w="6520" w:type="dxa"/>
          </w:tcPr>
          <w:p w:rsidR="007252F4" w:rsidRPr="00C24BA5" w:rsidRDefault="007252F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禁止非法移送國外及非法不送還</w:t>
            </w:r>
          </w:p>
        </w:tc>
      </w:tr>
      <w:tr w:rsidR="00E42982" w:rsidRPr="00C24BA5" w:rsidTr="007E778B">
        <w:tc>
          <w:tcPr>
            <w:tcW w:w="1555" w:type="dxa"/>
          </w:tcPr>
          <w:p w:rsidR="007252F4" w:rsidRPr="00C24BA5" w:rsidRDefault="00572F39"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12</w:t>
            </w:r>
            <w:r w:rsidRPr="00C24BA5">
              <w:rPr>
                <w:rFonts w:ascii="Times New Roman" w:hAnsi="Times New Roman" w:cs="Times New Roman"/>
                <w:b/>
                <w:szCs w:val="24"/>
              </w:rPr>
              <w:t>條</w:t>
            </w:r>
          </w:p>
        </w:tc>
        <w:tc>
          <w:tcPr>
            <w:tcW w:w="6520" w:type="dxa"/>
          </w:tcPr>
          <w:p w:rsidR="007252F4" w:rsidRPr="00C24BA5" w:rsidRDefault="00572F39"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兒童的意見表達權</w:t>
            </w:r>
            <w:r w:rsidR="00453089" w:rsidRPr="00C24BA5">
              <w:rPr>
                <w:rFonts w:ascii="Times New Roman" w:hAnsi="Times New Roman" w:cs="Times New Roman"/>
                <w:b/>
                <w:szCs w:val="24"/>
              </w:rPr>
              <w:t>：一、簽約國應使有意思能力之兒童就與其自身有關事務有自由表意之權利，其所表示之意思應依其年齡大小與成熟程度予以權衡。二、據此，應特別給予兒童在對自己有影響之司法和行政訴訟中，能夠依照國家法律之程序規則，由其本人直接或透過代表或適當之團體，表達意見</w:t>
            </w:r>
            <w:r w:rsidR="00453089" w:rsidRPr="00C24BA5">
              <w:rPr>
                <w:rFonts w:ascii="Times New Roman" w:hAnsi="Times New Roman" w:cs="Times New Roman"/>
                <w:b/>
                <w:szCs w:val="24"/>
              </w:rPr>
              <w:lastRenderedPageBreak/>
              <w:t>之機會。</w:t>
            </w:r>
          </w:p>
        </w:tc>
      </w:tr>
      <w:tr w:rsidR="00E42982" w:rsidRPr="00C24BA5" w:rsidTr="007E778B">
        <w:tc>
          <w:tcPr>
            <w:tcW w:w="1555" w:type="dxa"/>
          </w:tcPr>
          <w:p w:rsidR="007252F4" w:rsidRPr="00C24BA5" w:rsidRDefault="00B170B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lastRenderedPageBreak/>
              <w:t>第</w:t>
            </w:r>
            <w:r w:rsidRPr="00C24BA5">
              <w:rPr>
                <w:rFonts w:ascii="Times New Roman" w:hAnsi="Times New Roman" w:cs="Times New Roman"/>
                <w:b/>
                <w:szCs w:val="24"/>
              </w:rPr>
              <w:t>13</w:t>
            </w:r>
            <w:r w:rsidRPr="00C24BA5">
              <w:rPr>
                <w:rFonts w:ascii="Times New Roman" w:hAnsi="Times New Roman" w:cs="Times New Roman"/>
                <w:b/>
                <w:szCs w:val="24"/>
              </w:rPr>
              <w:t>條</w:t>
            </w:r>
          </w:p>
        </w:tc>
        <w:tc>
          <w:tcPr>
            <w:tcW w:w="6520" w:type="dxa"/>
          </w:tcPr>
          <w:p w:rsidR="007252F4" w:rsidRPr="00C24BA5" w:rsidRDefault="00B170B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表現的自由權</w:t>
            </w:r>
            <w:r w:rsidR="00F359DA" w:rsidRPr="00C24BA5">
              <w:rPr>
                <w:rFonts w:ascii="Times New Roman" w:hAnsi="Times New Roman" w:cs="Times New Roman"/>
                <w:b/>
                <w:szCs w:val="24"/>
              </w:rPr>
              <w:t>：兒童應有自由表意之權利，該權利應包括以言辭、書寫或印刷、藝術形態或透過兒童自己決定的媒介，不受國境限制地尋取、接受、傳達任何資訊與意思。</w:t>
            </w:r>
          </w:p>
        </w:tc>
      </w:tr>
      <w:tr w:rsidR="00E42982" w:rsidRPr="00C24BA5" w:rsidTr="007E778B">
        <w:tc>
          <w:tcPr>
            <w:tcW w:w="1555" w:type="dxa"/>
          </w:tcPr>
          <w:p w:rsidR="007252F4" w:rsidRPr="00C24BA5" w:rsidRDefault="00BD566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14</w:t>
            </w:r>
            <w:r w:rsidRPr="00C24BA5">
              <w:rPr>
                <w:rFonts w:ascii="Times New Roman" w:hAnsi="Times New Roman" w:cs="Times New Roman"/>
                <w:b/>
                <w:szCs w:val="24"/>
              </w:rPr>
              <w:t>條</w:t>
            </w:r>
          </w:p>
        </w:tc>
        <w:tc>
          <w:tcPr>
            <w:tcW w:w="6520" w:type="dxa"/>
          </w:tcPr>
          <w:p w:rsidR="007252F4" w:rsidRPr="00C24BA5" w:rsidRDefault="00BD566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思想、良知及信仰的自由權</w:t>
            </w:r>
          </w:p>
        </w:tc>
      </w:tr>
      <w:tr w:rsidR="00E42982" w:rsidRPr="00C24BA5" w:rsidTr="007E778B">
        <w:tc>
          <w:tcPr>
            <w:tcW w:w="1555" w:type="dxa"/>
          </w:tcPr>
          <w:p w:rsidR="007252F4" w:rsidRPr="00C24BA5" w:rsidRDefault="00F70B0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15</w:t>
            </w:r>
            <w:r w:rsidRPr="00C24BA5">
              <w:rPr>
                <w:rFonts w:ascii="Times New Roman" w:hAnsi="Times New Roman" w:cs="Times New Roman"/>
                <w:b/>
                <w:szCs w:val="24"/>
              </w:rPr>
              <w:t>條</w:t>
            </w:r>
          </w:p>
        </w:tc>
        <w:tc>
          <w:tcPr>
            <w:tcW w:w="6520" w:type="dxa"/>
          </w:tcPr>
          <w:p w:rsidR="007252F4" w:rsidRPr="00C24BA5" w:rsidRDefault="00F70B0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集會</w:t>
            </w:r>
            <w:r w:rsidR="00FA11C1" w:rsidRPr="00C24BA5">
              <w:rPr>
                <w:rFonts w:ascii="Times New Roman" w:hAnsi="Times New Roman" w:cs="Times New Roman"/>
                <w:b/>
                <w:szCs w:val="24"/>
              </w:rPr>
              <w:t>自由權、結社</w:t>
            </w:r>
            <w:r w:rsidRPr="00C24BA5">
              <w:rPr>
                <w:rFonts w:ascii="Times New Roman" w:hAnsi="Times New Roman" w:cs="Times New Roman"/>
                <w:b/>
                <w:szCs w:val="24"/>
              </w:rPr>
              <w:t>自由</w:t>
            </w:r>
            <w:r w:rsidR="00FA11C1" w:rsidRPr="00C24BA5">
              <w:rPr>
                <w:rFonts w:ascii="Times New Roman" w:hAnsi="Times New Roman" w:cs="Times New Roman"/>
                <w:b/>
                <w:szCs w:val="24"/>
              </w:rPr>
              <w:t>權</w:t>
            </w:r>
          </w:p>
        </w:tc>
      </w:tr>
      <w:tr w:rsidR="00E42982" w:rsidRPr="00C24BA5" w:rsidTr="007E778B">
        <w:tc>
          <w:tcPr>
            <w:tcW w:w="1555" w:type="dxa"/>
          </w:tcPr>
          <w:p w:rsidR="007252F4" w:rsidRPr="00C24BA5" w:rsidRDefault="000D448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16</w:t>
            </w:r>
            <w:r w:rsidRPr="00C24BA5">
              <w:rPr>
                <w:rFonts w:ascii="Times New Roman" w:hAnsi="Times New Roman" w:cs="Times New Roman"/>
                <w:b/>
                <w:szCs w:val="24"/>
              </w:rPr>
              <w:t>條</w:t>
            </w:r>
          </w:p>
        </w:tc>
        <w:tc>
          <w:tcPr>
            <w:tcW w:w="6520" w:type="dxa"/>
          </w:tcPr>
          <w:p w:rsidR="007252F4" w:rsidRPr="00C24BA5" w:rsidRDefault="000D448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保護隱私權</w:t>
            </w:r>
          </w:p>
        </w:tc>
      </w:tr>
      <w:tr w:rsidR="00E42982" w:rsidRPr="00C24BA5" w:rsidTr="007E778B">
        <w:tc>
          <w:tcPr>
            <w:tcW w:w="1555" w:type="dxa"/>
          </w:tcPr>
          <w:p w:rsidR="007252F4" w:rsidRPr="00C24BA5" w:rsidRDefault="00970D5E"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17</w:t>
            </w:r>
            <w:r w:rsidRPr="00C24BA5">
              <w:rPr>
                <w:rFonts w:ascii="Times New Roman" w:hAnsi="Times New Roman" w:cs="Times New Roman"/>
                <w:b/>
                <w:szCs w:val="24"/>
              </w:rPr>
              <w:t>條</w:t>
            </w:r>
          </w:p>
        </w:tc>
        <w:tc>
          <w:tcPr>
            <w:tcW w:w="6520" w:type="dxa"/>
          </w:tcPr>
          <w:p w:rsidR="007252F4" w:rsidRPr="00C24BA5" w:rsidRDefault="00970D5E"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適當資訊的利用</w:t>
            </w:r>
          </w:p>
        </w:tc>
      </w:tr>
      <w:tr w:rsidR="00E42982" w:rsidRPr="00C24BA5" w:rsidTr="007E778B">
        <w:tc>
          <w:tcPr>
            <w:tcW w:w="1555" w:type="dxa"/>
          </w:tcPr>
          <w:p w:rsidR="007252F4" w:rsidRPr="00C24BA5" w:rsidRDefault="005762FA"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18</w:t>
            </w:r>
            <w:r w:rsidRPr="00C24BA5">
              <w:rPr>
                <w:rFonts w:ascii="Times New Roman" w:hAnsi="Times New Roman" w:cs="Times New Roman"/>
                <w:b/>
                <w:szCs w:val="24"/>
              </w:rPr>
              <w:t>條</w:t>
            </w:r>
          </w:p>
        </w:tc>
        <w:tc>
          <w:tcPr>
            <w:tcW w:w="6520" w:type="dxa"/>
          </w:tcPr>
          <w:p w:rsidR="007252F4" w:rsidRPr="00C24BA5" w:rsidRDefault="005762FA"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父母的責任</w:t>
            </w:r>
          </w:p>
        </w:tc>
      </w:tr>
      <w:tr w:rsidR="00E42982" w:rsidRPr="00C24BA5" w:rsidTr="007E778B">
        <w:tc>
          <w:tcPr>
            <w:tcW w:w="1555" w:type="dxa"/>
          </w:tcPr>
          <w:p w:rsidR="007252F4" w:rsidRPr="00C24BA5" w:rsidRDefault="00133A1E"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19</w:t>
            </w:r>
            <w:r w:rsidRPr="00C24BA5">
              <w:rPr>
                <w:rFonts w:ascii="Times New Roman" w:hAnsi="Times New Roman" w:cs="Times New Roman"/>
                <w:b/>
                <w:szCs w:val="24"/>
              </w:rPr>
              <w:t>條</w:t>
            </w:r>
          </w:p>
        </w:tc>
        <w:tc>
          <w:tcPr>
            <w:tcW w:w="6520" w:type="dxa"/>
          </w:tcPr>
          <w:p w:rsidR="007252F4" w:rsidRPr="00C24BA5" w:rsidRDefault="00133A1E"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防止遭受虐待及遺棄的保護措施</w:t>
            </w:r>
          </w:p>
        </w:tc>
      </w:tr>
      <w:tr w:rsidR="00E42982" w:rsidRPr="00C24BA5" w:rsidTr="007E778B">
        <w:tc>
          <w:tcPr>
            <w:tcW w:w="1555" w:type="dxa"/>
          </w:tcPr>
          <w:p w:rsidR="007252F4" w:rsidRPr="00C24BA5" w:rsidRDefault="004D29F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20</w:t>
            </w:r>
            <w:r w:rsidRPr="00C24BA5">
              <w:rPr>
                <w:rFonts w:ascii="Times New Roman" w:hAnsi="Times New Roman" w:cs="Times New Roman"/>
                <w:b/>
                <w:szCs w:val="24"/>
              </w:rPr>
              <w:t>條</w:t>
            </w:r>
          </w:p>
        </w:tc>
        <w:tc>
          <w:tcPr>
            <w:tcW w:w="6520" w:type="dxa"/>
          </w:tcPr>
          <w:p w:rsidR="007252F4" w:rsidRPr="00C24BA5" w:rsidRDefault="004D29F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保護喪失家庭環境的兒童</w:t>
            </w:r>
          </w:p>
        </w:tc>
      </w:tr>
      <w:tr w:rsidR="00E42982" w:rsidRPr="00C24BA5" w:rsidTr="007E778B">
        <w:tc>
          <w:tcPr>
            <w:tcW w:w="1555" w:type="dxa"/>
          </w:tcPr>
          <w:p w:rsidR="007252F4" w:rsidRPr="00C24BA5" w:rsidRDefault="00AA670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21</w:t>
            </w:r>
            <w:r w:rsidRPr="00C24BA5">
              <w:rPr>
                <w:rFonts w:ascii="Times New Roman" w:hAnsi="Times New Roman" w:cs="Times New Roman"/>
                <w:b/>
                <w:szCs w:val="24"/>
              </w:rPr>
              <w:t>條</w:t>
            </w:r>
          </w:p>
        </w:tc>
        <w:tc>
          <w:tcPr>
            <w:tcW w:w="6520" w:type="dxa"/>
          </w:tcPr>
          <w:p w:rsidR="007252F4" w:rsidRPr="00C24BA5" w:rsidRDefault="00AA670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收養制度</w:t>
            </w:r>
          </w:p>
        </w:tc>
      </w:tr>
      <w:tr w:rsidR="00E42982" w:rsidRPr="00C24BA5" w:rsidTr="007E778B">
        <w:tc>
          <w:tcPr>
            <w:tcW w:w="1555" w:type="dxa"/>
          </w:tcPr>
          <w:p w:rsidR="000D4A34" w:rsidRPr="00C24BA5" w:rsidRDefault="002E736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22</w:t>
            </w:r>
            <w:r w:rsidRPr="00C24BA5">
              <w:rPr>
                <w:rFonts w:ascii="Times New Roman" w:hAnsi="Times New Roman" w:cs="Times New Roman"/>
                <w:b/>
                <w:szCs w:val="24"/>
              </w:rPr>
              <w:t>條</w:t>
            </w:r>
          </w:p>
        </w:tc>
        <w:tc>
          <w:tcPr>
            <w:tcW w:w="6520" w:type="dxa"/>
          </w:tcPr>
          <w:p w:rsidR="000D4A34" w:rsidRPr="00C24BA5" w:rsidRDefault="002E736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難民兒童之保護</w:t>
            </w:r>
          </w:p>
        </w:tc>
      </w:tr>
      <w:tr w:rsidR="00E42982" w:rsidRPr="00C24BA5" w:rsidTr="007E778B">
        <w:tc>
          <w:tcPr>
            <w:tcW w:w="1555" w:type="dxa"/>
          </w:tcPr>
          <w:p w:rsidR="000D4A34" w:rsidRPr="00C24BA5" w:rsidRDefault="0001073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23</w:t>
            </w:r>
            <w:r w:rsidRPr="00C24BA5">
              <w:rPr>
                <w:rFonts w:ascii="Times New Roman" w:hAnsi="Times New Roman" w:cs="Times New Roman"/>
                <w:b/>
                <w:szCs w:val="24"/>
              </w:rPr>
              <w:t>條</w:t>
            </w:r>
          </w:p>
        </w:tc>
        <w:tc>
          <w:tcPr>
            <w:tcW w:w="6520" w:type="dxa"/>
          </w:tcPr>
          <w:p w:rsidR="000D4A34" w:rsidRPr="00C24BA5" w:rsidRDefault="0001073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殘障兒童的福利保護</w:t>
            </w:r>
          </w:p>
        </w:tc>
      </w:tr>
      <w:tr w:rsidR="00E42982" w:rsidRPr="00C24BA5" w:rsidTr="007E778B">
        <w:tc>
          <w:tcPr>
            <w:tcW w:w="1555" w:type="dxa"/>
          </w:tcPr>
          <w:p w:rsidR="000D4A34" w:rsidRPr="00C24BA5" w:rsidRDefault="00A6416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24</w:t>
            </w:r>
            <w:r w:rsidRPr="00C24BA5">
              <w:rPr>
                <w:rFonts w:ascii="Times New Roman" w:hAnsi="Times New Roman" w:cs="Times New Roman"/>
                <w:b/>
                <w:szCs w:val="24"/>
              </w:rPr>
              <w:t>條</w:t>
            </w:r>
          </w:p>
        </w:tc>
        <w:tc>
          <w:tcPr>
            <w:tcW w:w="6520" w:type="dxa"/>
          </w:tcPr>
          <w:p w:rsidR="000D4A34" w:rsidRPr="00C24BA5" w:rsidRDefault="00A6416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醫療和保健服務</w:t>
            </w:r>
          </w:p>
        </w:tc>
      </w:tr>
      <w:tr w:rsidR="00E42982" w:rsidRPr="00C24BA5" w:rsidTr="007E778B">
        <w:tc>
          <w:tcPr>
            <w:tcW w:w="1555" w:type="dxa"/>
          </w:tcPr>
          <w:p w:rsidR="000D4A34" w:rsidRPr="00C24BA5" w:rsidRDefault="008C474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25</w:t>
            </w:r>
            <w:r w:rsidRPr="00C24BA5">
              <w:rPr>
                <w:rFonts w:ascii="Times New Roman" w:hAnsi="Times New Roman" w:cs="Times New Roman"/>
                <w:b/>
                <w:szCs w:val="24"/>
              </w:rPr>
              <w:t>條</w:t>
            </w:r>
          </w:p>
        </w:tc>
        <w:tc>
          <w:tcPr>
            <w:tcW w:w="6520" w:type="dxa"/>
          </w:tcPr>
          <w:p w:rsidR="000D4A34" w:rsidRPr="00C24BA5" w:rsidRDefault="008C474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收容兒童的定期審查</w:t>
            </w:r>
          </w:p>
        </w:tc>
      </w:tr>
      <w:tr w:rsidR="00E42982" w:rsidRPr="00C24BA5" w:rsidTr="007E778B">
        <w:tc>
          <w:tcPr>
            <w:tcW w:w="1555" w:type="dxa"/>
          </w:tcPr>
          <w:p w:rsidR="000D4A34" w:rsidRPr="00C24BA5" w:rsidRDefault="0079662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26</w:t>
            </w:r>
            <w:r w:rsidRPr="00C24BA5">
              <w:rPr>
                <w:rFonts w:ascii="Times New Roman" w:hAnsi="Times New Roman" w:cs="Times New Roman"/>
                <w:b/>
                <w:szCs w:val="24"/>
              </w:rPr>
              <w:t>條</w:t>
            </w:r>
          </w:p>
        </w:tc>
        <w:tc>
          <w:tcPr>
            <w:tcW w:w="6520" w:type="dxa"/>
          </w:tcPr>
          <w:p w:rsidR="000D4A34" w:rsidRPr="00C24BA5" w:rsidRDefault="0079662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社會保障之權利</w:t>
            </w:r>
          </w:p>
        </w:tc>
      </w:tr>
      <w:tr w:rsidR="00E42982" w:rsidRPr="00C24BA5" w:rsidTr="007E778B">
        <w:tc>
          <w:tcPr>
            <w:tcW w:w="1555" w:type="dxa"/>
          </w:tcPr>
          <w:p w:rsidR="000D4A34" w:rsidRPr="00C24BA5" w:rsidRDefault="00D67FBC"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27</w:t>
            </w:r>
            <w:r w:rsidRPr="00C24BA5">
              <w:rPr>
                <w:rFonts w:ascii="Times New Roman" w:hAnsi="Times New Roman" w:cs="Times New Roman"/>
                <w:b/>
                <w:szCs w:val="24"/>
              </w:rPr>
              <w:t>條</w:t>
            </w:r>
          </w:p>
        </w:tc>
        <w:tc>
          <w:tcPr>
            <w:tcW w:w="6520" w:type="dxa"/>
          </w:tcPr>
          <w:p w:rsidR="000D4A34" w:rsidRPr="00C24BA5" w:rsidRDefault="00D67FBC"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生活水準之保障</w:t>
            </w:r>
          </w:p>
        </w:tc>
      </w:tr>
      <w:tr w:rsidR="00E42982" w:rsidRPr="00C24BA5" w:rsidTr="007E778B">
        <w:tc>
          <w:tcPr>
            <w:tcW w:w="1555" w:type="dxa"/>
          </w:tcPr>
          <w:p w:rsidR="00E355F9" w:rsidRPr="00C24BA5" w:rsidRDefault="000E7EB7"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28</w:t>
            </w:r>
            <w:r w:rsidRPr="00C24BA5">
              <w:rPr>
                <w:rFonts w:ascii="Times New Roman" w:hAnsi="Times New Roman" w:cs="Times New Roman"/>
                <w:b/>
                <w:szCs w:val="24"/>
              </w:rPr>
              <w:t>條</w:t>
            </w:r>
          </w:p>
        </w:tc>
        <w:tc>
          <w:tcPr>
            <w:tcW w:w="6520" w:type="dxa"/>
          </w:tcPr>
          <w:p w:rsidR="00E355F9" w:rsidRPr="00C24BA5" w:rsidRDefault="000E7EB7"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教育之權利</w:t>
            </w:r>
          </w:p>
        </w:tc>
      </w:tr>
      <w:tr w:rsidR="00E42982" w:rsidRPr="00C24BA5" w:rsidTr="007E778B">
        <w:tc>
          <w:tcPr>
            <w:tcW w:w="1555" w:type="dxa"/>
          </w:tcPr>
          <w:p w:rsidR="00E355F9" w:rsidRPr="00C24BA5" w:rsidRDefault="00CF3B0A"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29</w:t>
            </w:r>
            <w:r w:rsidRPr="00C24BA5">
              <w:rPr>
                <w:rFonts w:ascii="Times New Roman" w:hAnsi="Times New Roman" w:cs="Times New Roman"/>
                <w:b/>
                <w:szCs w:val="24"/>
              </w:rPr>
              <w:t>條</w:t>
            </w:r>
          </w:p>
        </w:tc>
        <w:tc>
          <w:tcPr>
            <w:tcW w:w="6520" w:type="dxa"/>
          </w:tcPr>
          <w:p w:rsidR="00E355F9" w:rsidRPr="00C24BA5" w:rsidRDefault="00CF3B0A"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教育目的</w:t>
            </w:r>
          </w:p>
        </w:tc>
      </w:tr>
      <w:tr w:rsidR="00E42982" w:rsidRPr="00C24BA5" w:rsidTr="007E778B">
        <w:tc>
          <w:tcPr>
            <w:tcW w:w="1555" w:type="dxa"/>
          </w:tcPr>
          <w:p w:rsidR="00E355F9" w:rsidRPr="00C24BA5" w:rsidRDefault="004C17D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30</w:t>
            </w:r>
            <w:r w:rsidRPr="00C24BA5">
              <w:rPr>
                <w:rFonts w:ascii="Times New Roman" w:hAnsi="Times New Roman" w:cs="Times New Roman"/>
                <w:b/>
                <w:szCs w:val="24"/>
              </w:rPr>
              <w:t>條</w:t>
            </w:r>
          </w:p>
        </w:tc>
        <w:tc>
          <w:tcPr>
            <w:tcW w:w="6520" w:type="dxa"/>
          </w:tcPr>
          <w:p w:rsidR="00E355F9" w:rsidRPr="00C24BA5" w:rsidRDefault="004C17D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少數民族與原住民兒童權利之保障</w:t>
            </w:r>
          </w:p>
        </w:tc>
      </w:tr>
      <w:tr w:rsidR="00E42982" w:rsidRPr="00C24BA5" w:rsidTr="007E778B">
        <w:tc>
          <w:tcPr>
            <w:tcW w:w="1555" w:type="dxa"/>
          </w:tcPr>
          <w:p w:rsidR="00E355F9" w:rsidRPr="00C24BA5" w:rsidRDefault="000A06D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31</w:t>
            </w:r>
            <w:r w:rsidRPr="00C24BA5">
              <w:rPr>
                <w:rFonts w:ascii="Times New Roman" w:hAnsi="Times New Roman" w:cs="Times New Roman"/>
                <w:b/>
                <w:szCs w:val="24"/>
              </w:rPr>
              <w:t>條</w:t>
            </w:r>
          </w:p>
        </w:tc>
        <w:tc>
          <w:tcPr>
            <w:tcW w:w="6520" w:type="dxa"/>
          </w:tcPr>
          <w:p w:rsidR="00E355F9" w:rsidRPr="00C24BA5" w:rsidRDefault="000A06D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休閒、娛樂及文化活動之權利</w:t>
            </w:r>
          </w:p>
        </w:tc>
      </w:tr>
      <w:tr w:rsidR="00E42982" w:rsidRPr="00C24BA5" w:rsidTr="007E778B">
        <w:tc>
          <w:tcPr>
            <w:tcW w:w="1555" w:type="dxa"/>
          </w:tcPr>
          <w:p w:rsidR="00E355F9" w:rsidRPr="00C24BA5" w:rsidRDefault="0057626D"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32</w:t>
            </w:r>
            <w:r w:rsidRPr="00C24BA5">
              <w:rPr>
                <w:rFonts w:ascii="Times New Roman" w:hAnsi="Times New Roman" w:cs="Times New Roman"/>
                <w:b/>
                <w:szCs w:val="24"/>
              </w:rPr>
              <w:t>條</w:t>
            </w:r>
          </w:p>
        </w:tc>
        <w:tc>
          <w:tcPr>
            <w:tcW w:w="6520" w:type="dxa"/>
          </w:tcPr>
          <w:p w:rsidR="00E355F9" w:rsidRPr="00C24BA5" w:rsidRDefault="0057626D"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保護兒童免受經濟剝削</w:t>
            </w:r>
          </w:p>
        </w:tc>
      </w:tr>
      <w:tr w:rsidR="00E42982" w:rsidRPr="00C24BA5" w:rsidTr="007E778B">
        <w:tc>
          <w:tcPr>
            <w:tcW w:w="1555" w:type="dxa"/>
          </w:tcPr>
          <w:p w:rsidR="00E355F9" w:rsidRPr="00C24BA5" w:rsidRDefault="005C07E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33</w:t>
            </w:r>
            <w:r w:rsidRPr="00C24BA5">
              <w:rPr>
                <w:rFonts w:ascii="Times New Roman" w:hAnsi="Times New Roman" w:cs="Times New Roman"/>
                <w:b/>
                <w:szCs w:val="24"/>
              </w:rPr>
              <w:t>條</w:t>
            </w:r>
          </w:p>
        </w:tc>
        <w:tc>
          <w:tcPr>
            <w:tcW w:w="6520" w:type="dxa"/>
          </w:tcPr>
          <w:p w:rsidR="00E355F9" w:rsidRPr="00C24BA5" w:rsidRDefault="005C07E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保護兒童不受麻醉藥品和精神物質之危害</w:t>
            </w:r>
          </w:p>
        </w:tc>
      </w:tr>
      <w:tr w:rsidR="00E42982" w:rsidRPr="00C24BA5" w:rsidTr="007E778B">
        <w:tc>
          <w:tcPr>
            <w:tcW w:w="1555" w:type="dxa"/>
          </w:tcPr>
          <w:p w:rsidR="00E355F9" w:rsidRPr="00C24BA5" w:rsidRDefault="00257D1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34</w:t>
            </w:r>
            <w:r w:rsidRPr="00C24BA5">
              <w:rPr>
                <w:rFonts w:ascii="Times New Roman" w:hAnsi="Times New Roman" w:cs="Times New Roman"/>
                <w:b/>
                <w:szCs w:val="24"/>
              </w:rPr>
              <w:t>條</w:t>
            </w:r>
          </w:p>
        </w:tc>
        <w:tc>
          <w:tcPr>
            <w:tcW w:w="6520" w:type="dxa"/>
          </w:tcPr>
          <w:p w:rsidR="00E355F9" w:rsidRPr="00C24BA5" w:rsidRDefault="00257D1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保護避免受到性剝削</w:t>
            </w:r>
          </w:p>
        </w:tc>
      </w:tr>
      <w:tr w:rsidR="00E42982" w:rsidRPr="00C24BA5" w:rsidTr="007E778B">
        <w:tc>
          <w:tcPr>
            <w:tcW w:w="1555" w:type="dxa"/>
          </w:tcPr>
          <w:p w:rsidR="00E355F9" w:rsidRPr="00C24BA5" w:rsidRDefault="00B26A1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35</w:t>
            </w:r>
            <w:r w:rsidRPr="00C24BA5">
              <w:rPr>
                <w:rFonts w:ascii="Times New Roman" w:hAnsi="Times New Roman" w:cs="Times New Roman"/>
                <w:b/>
                <w:szCs w:val="24"/>
              </w:rPr>
              <w:t>條</w:t>
            </w:r>
          </w:p>
        </w:tc>
        <w:tc>
          <w:tcPr>
            <w:tcW w:w="6520" w:type="dxa"/>
          </w:tcPr>
          <w:p w:rsidR="00E355F9" w:rsidRPr="00C24BA5" w:rsidRDefault="000D301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防止誘拐買賣、交易</w:t>
            </w:r>
          </w:p>
        </w:tc>
      </w:tr>
      <w:tr w:rsidR="00E42982" w:rsidRPr="00C24BA5" w:rsidTr="007E778B">
        <w:tc>
          <w:tcPr>
            <w:tcW w:w="1555" w:type="dxa"/>
          </w:tcPr>
          <w:p w:rsidR="00E355F9" w:rsidRPr="00C24BA5" w:rsidRDefault="00337D82"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36</w:t>
            </w:r>
            <w:r w:rsidRPr="00C24BA5">
              <w:rPr>
                <w:rFonts w:ascii="Times New Roman" w:hAnsi="Times New Roman" w:cs="Times New Roman"/>
                <w:b/>
                <w:szCs w:val="24"/>
              </w:rPr>
              <w:t>條</w:t>
            </w:r>
          </w:p>
        </w:tc>
        <w:tc>
          <w:tcPr>
            <w:tcW w:w="6520" w:type="dxa"/>
          </w:tcPr>
          <w:p w:rsidR="00E355F9" w:rsidRPr="00C24BA5" w:rsidRDefault="00337D82"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避免其他各種形式之剝削</w:t>
            </w:r>
          </w:p>
        </w:tc>
      </w:tr>
      <w:tr w:rsidR="00E42982" w:rsidRPr="00C24BA5" w:rsidTr="007E778B">
        <w:tc>
          <w:tcPr>
            <w:tcW w:w="1555" w:type="dxa"/>
          </w:tcPr>
          <w:p w:rsidR="00E355F9" w:rsidRPr="00C24BA5" w:rsidRDefault="00CA2EF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37</w:t>
            </w:r>
            <w:r w:rsidRPr="00C24BA5">
              <w:rPr>
                <w:rFonts w:ascii="Times New Roman" w:hAnsi="Times New Roman" w:cs="Times New Roman"/>
                <w:b/>
                <w:szCs w:val="24"/>
              </w:rPr>
              <w:t>條</w:t>
            </w:r>
          </w:p>
        </w:tc>
        <w:tc>
          <w:tcPr>
            <w:tcW w:w="6520" w:type="dxa"/>
          </w:tcPr>
          <w:p w:rsidR="00E355F9" w:rsidRPr="00C24BA5" w:rsidRDefault="00CA2EF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禁止刑求及剝奪自由</w:t>
            </w:r>
          </w:p>
        </w:tc>
      </w:tr>
      <w:tr w:rsidR="00E42982" w:rsidRPr="00C24BA5" w:rsidTr="007E778B">
        <w:tc>
          <w:tcPr>
            <w:tcW w:w="1555" w:type="dxa"/>
          </w:tcPr>
          <w:p w:rsidR="00E355F9" w:rsidRPr="00C24BA5" w:rsidRDefault="0032422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38</w:t>
            </w:r>
            <w:r w:rsidRPr="00C24BA5">
              <w:rPr>
                <w:rFonts w:ascii="Times New Roman" w:hAnsi="Times New Roman" w:cs="Times New Roman"/>
                <w:b/>
                <w:szCs w:val="24"/>
              </w:rPr>
              <w:t>條</w:t>
            </w:r>
          </w:p>
        </w:tc>
        <w:tc>
          <w:tcPr>
            <w:tcW w:w="6520" w:type="dxa"/>
          </w:tcPr>
          <w:p w:rsidR="00E355F9" w:rsidRPr="00C24BA5" w:rsidRDefault="0032422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從武力紛爭中獲得保障</w:t>
            </w:r>
          </w:p>
        </w:tc>
      </w:tr>
      <w:tr w:rsidR="00E42982" w:rsidRPr="00C24BA5" w:rsidTr="007E778B">
        <w:tc>
          <w:tcPr>
            <w:tcW w:w="1555" w:type="dxa"/>
          </w:tcPr>
          <w:p w:rsidR="00E355F9" w:rsidRPr="00C24BA5" w:rsidRDefault="004E507D"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39</w:t>
            </w:r>
            <w:r w:rsidRPr="00C24BA5">
              <w:rPr>
                <w:rFonts w:ascii="Times New Roman" w:hAnsi="Times New Roman" w:cs="Times New Roman"/>
                <w:b/>
                <w:szCs w:val="24"/>
              </w:rPr>
              <w:t>條</w:t>
            </w:r>
          </w:p>
        </w:tc>
        <w:tc>
          <w:tcPr>
            <w:tcW w:w="6520" w:type="dxa"/>
          </w:tcPr>
          <w:p w:rsidR="00E355F9" w:rsidRPr="00C24BA5" w:rsidRDefault="004E507D"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身心健康之恢復以及社會重整</w:t>
            </w:r>
          </w:p>
        </w:tc>
      </w:tr>
      <w:tr w:rsidR="00E42982" w:rsidRPr="00C24BA5" w:rsidTr="007E778B">
        <w:tc>
          <w:tcPr>
            <w:tcW w:w="1555" w:type="dxa"/>
          </w:tcPr>
          <w:p w:rsidR="00E355F9" w:rsidRPr="00C24BA5" w:rsidRDefault="00625E6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40</w:t>
            </w:r>
            <w:r w:rsidRPr="00C24BA5">
              <w:rPr>
                <w:rFonts w:ascii="Times New Roman" w:hAnsi="Times New Roman" w:cs="Times New Roman"/>
                <w:b/>
                <w:szCs w:val="24"/>
              </w:rPr>
              <w:t>條</w:t>
            </w:r>
          </w:p>
        </w:tc>
        <w:tc>
          <w:tcPr>
            <w:tcW w:w="6520" w:type="dxa"/>
          </w:tcPr>
          <w:p w:rsidR="00E355F9" w:rsidRPr="00C24BA5" w:rsidRDefault="00625E6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少年司法</w:t>
            </w:r>
          </w:p>
        </w:tc>
      </w:tr>
      <w:tr w:rsidR="00E42982" w:rsidRPr="00C24BA5" w:rsidTr="007E778B">
        <w:tc>
          <w:tcPr>
            <w:tcW w:w="1555" w:type="dxa"/>
          </w:tcPr>
          <w:p w:rsidR="00E355F9" w:rsidRPr="00C24BA5" w:rsidRDefault="00EE1A7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41</w:t>
            </w:r>
            <w:r w:rsidRPr="00C24BA5">
              <w:rPr>
                <w:rFonts w:ascii="Times New Roman" w:hAnsi="Times New Roman" w:cs="Times New Roman"/>
                <w:b/>
                <w:szCs w:val="24"/>
              </w:rPr>
              <w:t>條</w:t>
            </w:r>
          </w:p>
        </w:tc>
        <w:tc>
          <w:tcPr>
            <w:tcW w:w="6520" w:type="dxa"/>
          </w:tcPr>
          <w:p w:rsidR="00E355F9" w:rsidRPr="00C24BA5" w:rsidRDefault="00EE1A7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既有利益之確保</w:t>
            </w:r>
          </w:p>
        </w:tc>
      </w:tr>
      <w:tr w:rsidR="00E42982" w:rsidRPr="00C24BA5" w:rsidTr="007E778B">
        <w:tc>
          <w:tcPr>
            <w:tcW w:w="1555" w:type="dxa"/>
          </w:tcPr>
          <w:p w:rsidR="00821F6C" w:rsidRPr="00C24BA5" w:rsidRDefault="00821F6C"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42</w:t>
            </w:r>
            <w:r w:rsidRPr="00C24BA5">
              <w:rPr>
                <w:rFonts w:ascii="Times New Roman" w:hAnsi="Times New Roman" w:cs="Times New Roman"/>
                <w:b/>
                <w:szCs w:val="24"/>
              </w:rPr>
              <w:t>條</w:t>
            </w:r>
          </w:p>
        </w:tc>
        <w:tc>
          <w:tcPr>
            <w:tcW w:w="6520" w:type="dxa"/>
          </w:tcPr>
          <w:p w:rsidR="00821F6C" w:rsidRPr="00C24BA5" w:rsidRDefault="00821F6C"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公約的宣傳</w:t>
            </w:r>
          </w:p>
        </w:tc>
      </w:tr>
      <w:tr w:rsidR="00E42982" w:rsidRPr="00C24BA5" w:rsidTr="007E778B">
        <w:tc>
          <w:tcPr>
            <w:tcW w:w="1555" w:type="dxa"/>
          </w:tcPr>
          <w:p w:rsidR="00821F6C" w:rsidRPr="00C24BA5" w:rsidRDefault="00E6364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43</w:t>
            </w:r>
            <w:r w:rsidRPr="00C24BA5">
              <w:rPr>
                <w:rFonts w:ascii="Times New Roman" w:hAnsi="Times New Roman" w:cs="Times New Roman"/>
                <w:b/>
                <w:szCs w:val="24"/>
              </w:rPr>
              <w:t>條</w:t>
            </w:r>
          </w:p>
        </w:tc>
        <w:tc>
          <w:tcPr>
            <w:tcW w:w="6520" w:type="dxa"/>
          </w:tcPr>
          <w:p w:rsidR="00821F6C" w:rsidRPr="00C24BA5" w:rsidRDefault="00E6364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兒童權利委員會之設置</w:t>
            </w:r>
          </w:p>
        </w:tc>
      </w:tr>
      <w:tr w:rsidR="00E42982" w:rsidRPr="00C24BA5" w:rsidTr="007E778B">
        <w:tc>
          <w:tcPr>
            <w:tcW w:w="1555" w:type="dxa"/>
          </w:tcPr>
          <w:p w:rsidR="00821F6C" w:rsidRPr="00C24BA5" w:rsidRDefault="00E6364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44</w:t>
            </w:r>
            <w:r w:rsidRPr="00C24BA5">
              <w:rPr>
                <w:rFonts w:ascii="Times New Roman" w:hAnsi="Times New Roman" w:cs="Times New Roman"/>
                <w:b/>
                <w:szCs w:val="24"/>
              </w:rPr>
              <w:t>條</w:t>
            </w:r>
          </w:p>
        </w:tc>
        <w:tc>
          <w:tcPr>
            <w:tcW w:w="6520" w:type="dxa"/>
          </w:tcPr>
          <w:p w:rsidR="00821F6C" w:rsidRPr="00C24BA5" w:rsidRDefault="0037203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簽約國的報告義務</w:t>
            </w:r>
          </w:p>
        </w:tc>
      </w:tr>
      <w:tr w:rsidR="00E42982" w:rsidRPr="00C24BA5" w:rsidTr="007E778B">
        <w:tc>
          <w:tcPr>
            <w:tcW w:w="1555" w:type="dxa"/>
          </w:tcPr>
          <w:p w:rsidR="00821F6C" w:rsidRPr="00C24BA5" w:rsidRDefault="00A72FA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45</w:t>
            </w:r>
            <w:r w:rsidRPr="00C24BA5">
              <w:rPr>
                <w:rFonts w:ascii="Times New Roman" w:hAnsi="Times New Roman" w:cs="Times New Roman"/>
                <w:b/>
                <w:szCs w:val="24"/>
              </w:rPr>
              <w:t>條</w:t>
            </w:r>
          </w:p>
        </w:tc>
        <w:tc>
          <w:tcPr>
            <w:tcW w:w="6520" w:type="dxa"/>
          </w:tcPr>
          <w:p w:rsidR="00821F6C" w:rsidRPr="00C24BA5" w:rsidRDefault="00A72FA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委員會的運作方法</w:t>
            </w:r>
          </w:p>
        </w:tc>
      </w:tr>
      <w:tr w:rsidR="00E42982" w:rsidRPr="00C24BA5" w:rsidTr="007E778B">
        <w:tc>
          <w:tcPr>
            <w:tcW w:w="1555" w:type="dxa"/>
          </w:tcPr>
          <w:p w:rsidR="002C3CAA" w:rsidRPr="00C24BA5" w:rsidRDefault="002C3CAA"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46</w:t>
            </w:r>
            <w:r w:rsidRPr="00C24BA5">
              <w:rPr>
                <w:rFonts w:ascii="Times New Roman" w:hAnsi="Times New Roman" w:cs="Times New Roman"/>
                <w:b/>
                <w:szCs w:val="24"/>
              </w:rPr>
              <w:t>條</w:t>
            </w:r>
          </w:p>
        </w:tc>
        <w:tc>
          <w:tcPr>
            <w:tcW w:w="6520" w:type="dxa"/>
          </w:tcPr>
          <w:p w:rsidR="002C3CAA" w:rsidRPr="00C24BA5" w:rsidRDefault="002C3CAA"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開放簽署</w:t>
            </w:r>
          </w:p>
        </w:tc>
      </w:tr>
      <w:tr w:rsidR="00E42982" w:rsidRPr="00C24BA5" w:rsidTr="007E778B">
        <w:tc>
          <w:tcPr>
            <w:tcW w:w="1555" w:type="dxa"/>
          </w:tcPr>
          <w:p w:rsidR="0095104D" w:rsidRPr="00C24BA5" w:rsidRDefault="0095104D"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47</w:t>
            </w:r>
            <w:r w:rsidRPr="00C24BA5">
              <w:rPr>
                <w:rFonts w:ascii="Times New Roman" w:hAnsi="Times New Roman" w:cs="Times New Roman"/>
                <w:b/>
                <w:szCs w:val="24"/>
              </w:rPr>
              <w:t>條</w:t>
            </w:r>
          </w:p>
        </w:tc>
        <w:tc>
          <w:tcPr>
            <w:tcW w:w="6520" w:type="dxa"/>
          </w:tcPr>
          <w:p w:rsidR="0095104D" w:rsidRPr="00C24BA5" w:rsidRDefault="0095104D"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批准</w:t>
            </w:r>
          </w:p>
        </w:tc>
      </w:tr>
      <w:tr w:rsidR="00E42982" w:rsidRPr="00C24BA5" w:rsidTr="007E778B">
        <w:tc>
          <w:tcPr>
            <w:tcW w:w="1555" w:type="dxa"/>
          </w:tcPr>
          <w:p w:rsidR="0095104D" w:rsidRPr="00C24BA5" w:rsidRDefault="00957D9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48</w:t>
            </w:r>
            <w:r w:rsidRPr="00C24BA5">
              <w:rPr>
                <w:rFonts w:ascii="Times New Roman" w:hAnsi="Times New Roman" w:cs="Times New Roman"/>
                <w:b/>
                <w:szCs w:val="24"/>
              </w:rPr>
              <w:t>條</w:t>
            </w:r>
          </w:p>
        </w:tc>
        <w:tc>
          <w:tcPr>
            <w:tcW w:w="6520" w:type="dxa"/>
          </w:tcPr>
          <w:p w:rsidR="0095104D" w:rsidRPr="00C24BA5" w:rsidRDefault="00957D9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加入</w:t>
            </w:r>
          </w:p>
        </w:tc>
      </w:tr>
      <w:tr w:rsidR="00E42982" w:rsidRPr="00C24BA5" w:rsidTr="007E778B">
        <w:tc>
          <w:tcPr>
            <w:tcW w:w="1555" w:type="dxa"/>
          </w:tcPr>
          <w:p w:rsidR="0095104D" w:rsidRPr="00C24BA5" w:rsidRDefault="00BC1482"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49</w:t>
            </w:r>
            <w:r w:rsidRPr="00C24BA5">
              <w:rPr>
                <w:rFonts w:ascii="Times New Roman" w:hAnsi="Times New Roman" w:cs="Times New Roman"/>
                <w:b/>
                <w:szCs w:val="24"/>
              </w:rPr>
              <w:t>條</w:t>
            </w:r>
          </w:p>
        </w:tc>
        <w:tc>
          <w:tcPr>
            <w:tcW w:w="6520" w:type="dxa"/>
          </w:tcPr>
          <w:p w:rsidR="0095104D" w:rsidRPr="00C24BA5" w:rsidRDefault="00BC1482"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生效</w:t>
            </w:r>
          </w:p>
        </w:tc>
      </w:tr>
      <w:tr w:rsidR="00E42982" w:rsidRPr="00C24BA5" w:rsidTr="007E778B">
        <w:tc>
          <w:tcPr>
            <w:tcW w:w="1555" w:type="dxa"/>
          </w:tcPr>
          <w:p w:rsidR="006F37D1" w:rsidRPr="00C24BA5" w:rsidRDefault="004328E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50</w:t>
            </w:r>
            <w:r w:rsidRPr="00C24BA5">
              <w:rPr>
                <w:rFonts w:ascii="Times New Roman" w:hAnsi="Times New Roman" w:cs="Times New Roman"/>
                <w:b/>
                <w:szCs w:val="24"/>
              </w:rPr>
              <w:t>條</w:t>
            </w:r>
          </w:p>
        </w:tc>
        <w:tc>
          <w:tcPr>
            <w:tcW w:w="6520" w:type="dxa"/>
          </w:tcPr>
          <w:p w:rsidR="006F37D1" w:rsidRPr="00C24BA5" w:rsidRDefault="004328E6"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修正</w:t>
            </w:r>
          </w:p>
        </w:tc>
      </w:tr>
      <w:tr w:rsidR="00E42982" w:rsidRPr="00C24BA5" w:rsidTr="007E778B">
        <w:tc>
          <w:tcPr>
            <w:tcW w:w="1555" w:type="dxa"/>
          </w:tcPr>
          <w:p w:rsidR="006F37D1" w:rsidRPr="00C24BA5" w:rsidRDefault="00556C8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51</w:t>
            </w:r>
            <w:r w:rsidRPr="00C24BA5">
              <w:rPr>
                <w:rFonts w:ascii="Times New Roman" w:hAnsi="Times New Roman" w:cs="Times New Roman"/>
                <w:b/>
                <w:szCs w:val="24"/>
              </w:rPr>
              <w:t>條</w:t>
            </w:r>
          </w:p>
        </w:tc>
        <w:tc>
          <w:tcPr>
            <w:tcW w:w="6520" w:type="dxa"/>
          </w:tcPr>
          <w:p w:rsidR="006F37D1" w:rsidRPr="00C24BA5" w:rsidRDefault="00556C8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保留</w:t>
            </w:r>
          </w:p>
        </w:tc>
      </w:tr>
      <w:tr w:rsidR="00E42982" w:rsidRPr="00C24BA5" w:rsidTr="007E778B">
        <w:tc>
          <w:tcPr>
            <w:tcW w:w="1555" w:type="dxa"/>
          </w:tcPr>
          <w:p w:rsidR="00C07E1B" w:rsidRPr="00C24BA5" w:rsidRDefault="00556C8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52</w:t>
            </w:r>
            <w:r w:rsidRPr="00C24BA5">
              <w:rPr>
                <w:rFonts w:ascii="Times New Roman" w:hAnsi="Times New Roman" w:cs="Times New Roman"/>
                <w:b/>
                <w:szCs w:val="24"/>
              </w:rPr>
              <w:t>條</w:t>
            </w:r>
          </w:p>
        </w:tc>
        <w:tc>
          <w:tcPr>
            <w:tcW w:w="6520" w:type="dxa"/>
          </w:tcPr>
          <w:p w:rsidR="00C07E1B" w:rsidRPr="00C24BA5" w:rsidRDefault="00556C83"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廢棄、退約</w:t>
            </w:r>
          </w:p>
        </w:tc>
      </w:tr>
      <w:tr w:rsidR="00E42982" w:rsidRPr="00C24BA5" w:rsidTr="007E778B">
        <w:tc>
          <w:tcPr>
            <w:tcW w:w="1555" w:type="dxa"/>
          </w:tcPr>
          <w:p w:rsidR="00C07E1B" w:rsidRPr="00C24BA5" w:rsidRDefault="001400E1"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lastRenderedPageBreak/>
              <w:t>第</w:t>
            </w:r>
            <w:r w:rsidRPr="00C24BA5">
              <w:rPr>
                <w:rFonts w:ascii="Times New Roman" w:hAnsi="Times New Roman" w:cs="Times New Roman"/>
                <w:b/>
                <w:szCs w:val="24"/>
              </w:rPr>
              <w:t>53</w:t>
            </w:r>
            <w:r w:rsidRPr="00C24BA5">
              <w:rPr>
                <w:rFonts w:ascii="Times New Roman" w:hAnsi="Times New Roman" w:cs="Times New Roman"/>
                <w:b/>
                <w:szCs w:val="24"/>
              </w:rPr>
              <w:t>條</w:t>
            </w:r>
          </w:p>
        </w:tc>
        <w:tc>
          <w:tcPr>
            <w:tcW w:w="6520" w:type="dxa"/>
          </w:tcPr>
          <w:p w:rsidR="00C07E1B" w:rsidRPr="00C24BA5" w:rsidRDefault="001400E1"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本公約之保管人</w:t>
            </w:r>
          </w:p>
        </w:tc>
      </w:tr>
      <w:tr w:rsidR="00E42982" w:rsidRPr="00C24BA5" w:rsidTr="007E778B">
        <w:tc>
          <w:tcPr>
            <w:tcW w:w="1555" w:type="dxa"/>
          </w:tcPr>
          <w:p w:rsidR="00C07E1B" w:rsidRPr="00C24BA5" w:rsidRDefault="005147D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第</w:t>
            </w:r>
            <w:r w:rsidRPr="00C24BA5">
              <w:rPr>
                <w:rFonts w:ascii="Times New Roman" w:hAnsi="Times New Roman" w:cs="Times New Roman"/>
                <w:b/>
                <w:szCs w:val="24"/>
              </w:rPr>
              <w:t>54</w:t>
            </w:r>
            <w:r w:rsidRPr="00C24BA5">
              <w:rPr>
                <w:rFonts w:ascii="Times New Roman" w:hAnsi="Times New Roman" w:cs="Times New Roman"/>
                <w:b/>
                <w:szCs w:val="24"/>
              </w:rPr>
              <w:t>條</w:t>
            </w:r>
          </w:p>
        </w:tc>
        <w:tc>
          <w:tcPr>
            <w:tcW w:w="6520" w:type="dxa"/>
          </w:tcPr>
          <w:p w:rsidR="00C07E1B" w:rsidRPr="00C24BA5" w:rsidRDefault="005147D8"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標準語文</w:t>
            </w:r>
          </w:p>
        </w:tc>
      </w:tr>
    </w:tbl>
    <w:p w:rsidR="00FB0CFD" w:rsidRPr="00C24BA5" w:rsidRDefault="00157BD7"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資料來源：</w:t>
      </w:r>
    </w:p>
    <w:p w:rsidR="00764538" w:rsidRPr="00C24BA5" w:rsidRDefault="002D5984"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S-link</w:t>
      </w:r>
      <w:r w:rsidRPr="00C24BA5">
        <w:rPr>
          <w:rFonts w:ascii="Times New Roman" w:hAnsi="Times New Roman" w:cs="Times New Roman"/>
          <w:b/>
          <w:szCs w:val="24"/>
        </w:rPr>
        <w:t>電子六法全書，《兒童權利公約》，</w:t>
      </w:r>
      <w:hyperlink r:id="rId7" w:history="1">
        <w:r w:rsidRPr="00C24BA5">
          <w:rPr>
            <w:rStyle w:val="a6"/>
            <w:rFonts w:ascii="Times New Roman" w:hAnsi="Times New Roman" w:cs="Times New Roman"/>
            <w:b/>
            <w:color w:val="auto"/>
            <w:szCs w:val="24"/>
            <w:u w:val="none"/>
          </w:rPr>
          <w:t>https://www.6laws.net/6law/law2/%E5%85%92%E7%AB%A5%E6%AC%8A%E5%88%A9%E5%85%AC%E7%B4%84.htm</w:t>
        </w:r>
      </w:hyperlink>
      <w:r w:rsidRPr="00C24BA5">
        <w:rPr>
          <w:rFonts w:ascii="Times New Roman" w:hAnsi="Times New Roman" w:cs="Times New Roman"/>
          <w:b/>
          <w:szCs w:val="24"/>
        </w:rPr>
        <w:t>，並經由</w:t>
      </w:r>
      <w:r w:rsidR="00157BD7" w:rsidRPr="00C24BA5">
        <w:rPr>
          <w:rFonts w:ascii="Times New Roman" w:hAnsi="Times New Roman" w:cs="Times New Roman"/>
          <w:b/>
          <w:szCs w:val="24"/>
        </w:rPr>
        <w:t>作者</w:t>
      </w:r>
      <w:r w:rsidRPr="00C24BA5">
        <w:rPr>
          <w:rFonts w:ascii="Times New Roman" w:hAnsi="Times New Roman" w:cs="Times New Roman"/>
          <w:b/>
          <w:szCs w:val="24"/>
        </w:rPr>
        <w:t>製表</w:t>
      </w:r>
      <w:r w:rsidR="00157BD7" w:rsidRPr="00C24BA5">
        <w:rPr>
          <w:rFonts w:ascii="Times New Roman" w:hAnsi="Times New Roman" w:cs="Times New Roman"/>
          <w:b/>
          <w:szCs w:val="24"/>
        </w:rPr>
        <w:t>。</w:t>
      </w:r>
    </w:p>
    <w:p w:rsidR="00764538" w:rsidRPr="00C24BA5" w:rsidRDefault="00764538" w:rsidP="00E42982">
      <w:pPr>
        <w:spacing w:line="0" w:lineRule="atLeast"/>
        <w:ind w:firstLine="567"/>
        <w:jc w:val="both"/>
        <w:rPr>
          <w:rFonts w:ascii="Times New Roman" w:hAnsi="Times New Roman" w:cs="Times New Roman"/>
          <w:b/>
          <w:szCs w:val="24"/>
        </w:rPr>
      </w:pPr>
    </w:p>
    <w:p w:rsidR="00A72816" w:rsidRPr="00C24BA5" w:rsidRDefault="00C3702B"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筆者</w:t>
      </w:r>
      <w:r w:rsidR="00927270" w:rsidRPr="00C24BA5">
        <w:rPr>
          <w:rFonts w:ascii="Times New Roman" w:hAnsi="Times New Roman" w:cs="Times New Roman"/>
          <w:b/>
          <w:szCs w:val="24"/>
        </w:rPr>
        <w:t>認</w:t>
      </w:r>
      <w:r w:rsidRPr="00C24BA5">
        <w:rPr>
          <w:rFonts w:ascii="Times New Roman" w:hAnsi="Times New Roman" w:cs="Times New Roman"/>
          <w:b/>
          <w:szCs w:val="24"/>
        </w:rPr>
        <w:t>知我國</w:t>
      </w:r>
      <w:r w:rsidR="00154A45" w:rsidRPr="00C24BA5">
        <w:rPr>
          <w:rFonts w:ascii="Times New Roman" w:hAnsi="Times New Roman" w:cs="Times New Roman"/>
          <w:b/>
          <w:szCs w:val="24"/>
        </w:rPr>
        <w:t>政府</w:t>
      </w:r>
      <w:r w:rsidR="008564E3" w:rsidRPr="00C24BA5">
        <w:rPr>
          <w:rFonts w:ascii="Times New Roman" w:hAnsi="Times New Roman" w:cs="Times New Roman"/>
          <w:b/>
          <w:szCs w:val="24"/>
        </w:rPr>
        <w:t>基於人道考量</w:t>
      </w:r>
      <w:r w:rsidR="009D0188" w:rsidRPr="00C24BA5">
        <w:rPr>
          <w:rFonts w:ascii="Times New Roman" w:hAnsi="Times New Roman" w:cs="Times New Roman"/>
          <w:b/>
          <w:szCs w:val="24"/>
        </w:rPr>
        <w:t>，同時兼顧</w:t>
      </w:r>
      <w:r w:rsidR="00154A45" w:rsidRPr="00C24BA5">
        <w:rPr>
          <w:rFonts w:ascii="Times New Roman" w:hAnsi="Times New Roman" w:cs="Times New Roman"/>
          <w:b/>
          <w:szCs w:val="24"/>
        </w:rPr>
        <w:t>國際對人權實務面向、執行效力的重視</w:t>
      </w:r>
      <w:r w:rsidR="008564E3" w:rsidRPr="00C24BA5">
        <w:rPr>
          <w:rFonts w:ascii="Times New Roman" w:hAnsi="Times New Roman" w:cs="Times New Roman"/>
          <w:b/>
          <w:szCs w:val="24"/>
        </w:rPr>
        <w:t>，除提供</w:t>
      </w:r>
      <w:r w:rsidR="00766FD7" w:rsidRPr="00C24BA5">
        <w:rPr>
          <w:rFonts w:ascii="Times New Roman" w:hAnsi="Times New Roman" w:cs="Times New Roman"/>
          <w:b/>
          <w:szCs w:val="24"/>
        </w:rPr>
        <w:t>安</w:t>
      </w:r>
      <w:r w:rsidR="00296FAC" w:rsidRPr="00C24BA5">
        <w:rPr>
          <w:rFonts w:ascii="Times New Roman" w:hAnsi="Times New Roman" w:cs="Times New Roman"/>
          <w:b/>
          <w:szCs w:val="24"/>
        </w:rPr>
        <w:t>置照顧</w:t>
      </w:r>
      <w:r w:rsidR="008564E3" w:rsidRPr="00C24BA5">
        <w:rPr>
          <w:rFonts w:ascii="Times New Roman" w:hAnsi="Times New Roman" w:cs="Times New Roman"/>
          <w:b/>
          <w:szCs w:val="24"/>
        </w:rPr>
        <w:t>無國籍</w:t>
      </w:r>
      <w:r w:rsidR="00766FD7" w:rsidRPr="00C24BA5">
        <w:rPr>
          <w:rFonts w:ascii="Times New Roman" w:hAnsi="Times New Roman" w:cs="Times New Roman"/>
          <w:b/>
          <w:szCs w:val="24"/>
        </w:rPr>
        <w:t>兒少</w:t>
      </w:r>
      <w:r w:rsidR="00296FAC" w:rsidRPr="00C24BA5">
        <w:rPr>
          <w:rFonts w:ascii="Times New Roman" w:hAnsi="Times New Roman" w:cs="Times New Roman"/>
          <w:b/>
          <w:szCs w:val="24"/>
        </w:rPr>
        <w:t>之</w:t>
      </w:r>
      <w:r w:rsidR="008564E3" w:rsidRPr="00C24BA5">
        <w:rPr>
          <w:rFonts w:ascii="Times New Roman" w:hAnsi="Times New Roman" w:cs="Times New Roman"/>
          <w:b/>
          <w:szCs w:val="24"/>
        </w:rPr>
        <w:t>環境</w:t>
      </w:r>
      <w:r w:rsidR="009D0188" w:rsidRPr="00C24BA5">
        <w:rPr>
          <w:rFonts w:ascii="Times New Roman" w:hAnsi="Times New Roman" w:cs="Times New Roman"/>
          <w:b/>
          <w:szCs w:val="24"/>
        </w:rPr>
        <w:t>之外</w:t>
      </w:r>
      <w:r w:rsidR="008564E3" w:rsidRPr="00C24BA5">
        <w:rPr>
          <w:rFonts w:ascii="Times New Roman" w:hAnsi="Times New Roman" w:cs="Times New Roman"/>
          <w:b/>
          <w:szCs w:val="24"/>
        </w:rPr>
        <w:t>，</w:t>
      </w:r>
      <w:r w:rsidR="009D0188" w:rsidRPr="00C24BA5">
        <w:rPr>
          <w:rFonts w:ascii="Times New Roman" w:hAnsi="Times New Roman" w:cs="Times New Roman"/>
          <w:b/>
          <w:szCs w:val="24"/>
        </w:rPr>
        <w:t>本文</w:t>
      </w:r>
      <w:r w:rsidR="00154A45" w:rsidRPr="00C24BA5">
        <w:rPr>
          <w:rFonts w:ascii="Times New Roman" w:hAnsi="Times New Roman" w:cs="Times New Roman"/>
          <w:b/>
          <w:szCs w:val="24"/>
        </w:rPr>
        <w:t>建議是否應</w:t>
      </w:r>
      <w:r w:rsidR="009D0188" w:rsidRPr="00C24BA5">
        <w:rPr>
          <w:rFonts w:ascii="Times New Roman" w:hAnsi="Times New Roman" w:cs="Times New Roman"/>
          <w:b/>
          <w:szCs w:val="24"/>
        </w:rPr>
        <w:t>檢</w:t>
      </w:r>
      <w:r w:rsidR="00154A45" w:rsidRPr="00C24BA5">
        <w:rPr>
          <w:rFonts w:ascii="Times New Roman" w:hAnsi="Times New Roman" w:cs="Times New Roman"/>
          <w:b/>
          <w:szCs w:val="24"/>
        </w:rPr>
        <w:t>視現行法令、</w:t>
      </w:r>
      <w:r w:rsidR="00EC1162" w:rsidRPr="00C24BA5">
        <w:rPr>
          <w:rFonts w:ascii="Times New Roman" w:hAnsi="Times New Roman" w:cs="Times New Roman"/>
          <w:b/>
          <w:szCs w:val="24"/>
        </w:rPr>
        <w:t>政策規劃</w:t>
      </w:r>
      <w:r w:rsidR="00154A45" w:rsidRPr="00C24BA5">
        <w:rPr>
          <w:rFonts w:ascii="Times New Roman" w:hAnsi="Times New Roman" w:cs="Times New Roman"/>
          <w:b/>
          <w:szCs w:val="24"/>
        </w:rPr>
        <w:t>目標</w:t>
      </w:r>
      <w:r w:rsidR="009D0188" w:rsidRPr="00C24BA5">
        <w:rPr>
          <w:rFonts w:ascii="Times New Roman" w:hAnsi="Times New Roman" w:cs="Times New Roman"/>
          <w:b/>
          <w:szCs w:val="24"/>
        </w:rPr>
        <w:t>是否適切</w:t>
      </w:r>
      <w:r w:rsidR="009D0188" w:rsidRPr="00C24BA5">
        <w:rPr>
          <w:rFonts w:ascii="Times New Roman" w:hAnsi="Times New Roman" w:cs="Times New Roman"/>
          <w:b/>
          <w:szCs w:val="24"/>
        </w:rPr>
        <w:t>?</w:t>
      </w:r>
      <w:r w:rsidR="00D57153" w:rsidRPr="00C24BA5">
        <w:rPr>
          <w:rFonts w:ascii="Times New Roman" w:hAnsi="Times New Roman" w:cs="Times New Roman"/>
          <w:b/>
          <w:szCs w:val="24"/>
        </w:rPr>
        <w:t>積極</w:t>
      </w:r>
      <w:r w:rsidR="009D0188" w:rsidRPr="00C24BA5">
        <w:rPr>
          <w:rFonts w:ascii="Times New Roman" w:hAnsi="Times New Roman" w:cs="Times New Roman"/>
          <w:b/>
          <w:szCs w:val="24"/>
        </w:rPr>
        <w:t>並</w:t>
      </w:r>
      <w:r w:rsidR="00EC1162" w:rsidRPr="00C24BA5">
        <w:rPr>
          <w:rFonts w:ascii="Times New Roman" w:hAnsi="Times New Roman" w:cs="Times New Roman"/>
          <w:b/>
          <w:szCs w:val="24"/>
        </w:rPr>
        <w:t>跨部會協</w:t>
      </w:r>
      <w:r w:rsidR="00154A45" w:rsidRPr="00C24BA5">
        <w:rPr>
          <w:rFonts w:ascii="Times New Roman" w:hAnsi="Times New Roman" w:cs="Times New Roman"/>
          <w:b/>
          <w:szCs w:val="24"/>
        </w:rPr>
        <w:t>調</w:t>
      </w:r>
      <w:r w:rsidR="009C1CDA" w:rsidRPr="00C24BA5">
        <w:rPr>
          <w:rFonts w:ascii="Times New Roman" w:hAnsi="Times New Roman" w:cs="Times New Roman"/>
          <w:b/>
          <w:szCs w:val="24"/>
        </w:rPr>
        <w:t>。</w:t>
      </w:r>
      <w:r w:rsidR="002F62A5" w:rsidRPr="00C24BA5">
        <w:rPr>
          <w:rFonts w:ascii="Times New Roman" w:hAnsi="Times New Roman" w:cs="Times New Roman"/>
          <w:b/>
          <w:szCs w:val="24"/>
        </w:rPr>
        <w:t>期許能透過</w:t>
      </w:r>
      <w:r w:rsidR="0083360E" w:rsidRPr="00C24BA5">
        <w:rPr>
          <w:rFonts w:ascii="Times New Roman" w:hAnsi="Times New Roman" w:cs="Times New Roman"/>
          <w:b/>
          <w:szCs w:val="24"/>
        </w:rPr>
        <w:t>良善的</w:t>
      </w:r>
      <w:r w:rsidR="002F62A5" w:rsidRPr="00C24BA5">
        <w:rPr>
          <w:rFonts w:ascii="Times New Roman" w:hAnsi="Times New Roman" w:cs="Times New Roman"/>
          <w:b/>
          <w:szCs w:val="24"/>
        </w:rPr>
        <w:t>修法，不斷吸取國際</w:t>
      </w:r>
      <w:r w:rsidR="0083360E" w:rsidRPr="00C24BA5">
        <w:rPr>
          <w:rFonts w:ascii="Times New Roman" w:hAnsi="Times New Roman" w:cs="Times New Roman"/>
          <w:b/>
          <w:szCs w:val="24"/>
        </w:rPr>
        <w:t>保護</w:t>
      </w:r>
      <w:r w:rsidR="002F62A5" w:rsidRPr="00C24BA5">
        <w:rPr>
          <w:rFonts w:ascii="Times New Roman" w:hAnsi="Times New Roman" w:cs="Times New Roman"/>
          <w:b/>
          <w:szCs w:val="24"/>
        </w:rPr>
        <w:t>兒少</w:t>
      </w:r>
      <w:r w:rsidR="0083360E" w:rsidRPr="00C24BA5">
        <w:rPr>
          <w:rFonts w:ascii="Times New Roman" w:hAnsi="Times New Roman" w:cs="Times New Roman"/>
          <w:b/>
          <w:szCs w:val="24"/>
        </w:rPr>
        <w:t>之機制，</w:t>
      </w:r>
      <w:r w:rsidR="002F62A5" w:rsidRPr="00C24BA5">
        <w:rPr>
          <w:rFonts w:ascii="Times New Roman" w:hAnsi="Times New Roman" w:cs="Times New Roman"/>
          <w:b/>
          <w:szCs w:val="24"/>
        </w:rPr>
        <w:t>與世界兒童人權標準規範</w:t>
      </w:r>
      <w:r w:rsidR="0083360E" w:rsidRPr="00C24BA5">
        <w:rPr>
          <w:rFonts w:ascii="Times New Roman" w:hAnsi="Times New Roman" w:cs="Times New Roman"/>
          <w:b/>
          <w:szCs w:val="24"/>
        </w:rPr>
        <w:t>接軌</w:t>
      </w:r>
      <w:r w:rsidR="002F62A5" w:rsidRPr="00C24BA5">
        <w:rPr>
          <w:rFonts w:ascii="Times New Roman" w:hAnsi="Times New Roman" w:cs="Times New Roman"/>
          <w:b/>
          <w:szCs w:val="24"/>
        </w:rPr>
        <w:t>，保障及解決無依兒童</w:t>
      </w:r>
      <w:r w:rsidR="0083360E" w:rsidRPr="00C24BA5">
        <w:rPr>
          <w:rFonts w:ascii="Times New Roman" w:hAnsi="Times New Roman" w:cs="Times New Roman"/>
          <w:b/>
          <w:szCs w:val="24"/>
        </w:rPr>
        <w:t>所面臨的</w:t>
      </w:r>
      <w:r w:rsidR="002F62A5" w:rsidRPr="00C24BA5">
        <w:rPr>
          <w:rFonts w:ascii="Times New Roman" w:hAnsi="Times New Roman" w:cs="Times New Roman"/>
          <w:b/>
          <w:szCs w:val="24"/>
        </w:rPr>
        <w:t>困境。</w:t>
      </w:r>
      <w:r w:rsidR="002F4B11" w:rsidRPr="00C24BA5">
        <w:rPr>
          <w:rFonts w:ascii="Times New Roman" w:hAnsi="Times New Roman" w:cs="Times New Roman"/>
          <w:b/>
          <w:szCs w:val="24"/>
        </w:rPr>
        <w:t>在我國</w:t>
      </w:r>
      <w:r w:rsidR="002A3260" w:rsidRPr="00C24BA5">
        <w:rPr>
          <w:rFonts w:ascii="Times New Roman" w:hAnsi="Times New Roman" w:cs="Times New Roman"/>
          <w:b/>
          <w:szCs w:val="24"/>
        </w:rPr>
        <w:t>人口紅利銳減</w:t>
      </w:r>
      <w:r w:rsidR="002A3260" w:rsidRPr="00C24BA5">
        <w:rPr>
          <w:rStyle w:val="a5"/>
          <w:rFonts w:ascii="Times New Roman" w:hAnsi="Times New Roman" w:cs="Times New Roman"/>
          <w:b/>
          <w:szCs w:val="24"/>
        </w:rPr>
        <w:footnoteReference w:id="5"/>
      </w:r>
      <w:r w:rsidR="00921193" w:rsidRPr="00C24BA5">
        <w:rPr>
          <w:rFonts w:ascii="Times New Roman" w:hAnsi="Times New Roman" w:cs="Times New Roman"/>
          <w:b/>
          <w:szCs w:val="24"/>
        </w:rPr>
        <w:t>及</w:t>
      </w:r>
      <w:r w:rsidR="002F4B11" w:rsidRPr="00C24BA5">
        <w:rPr>
          <w:rFonts w:ascii="Times New Roman" w:hAnsi="Times New Roman" w:cs="Times New Roman"/>
          <w:b/>
          <w:szCs w:val="24"/>
        </w:rPr>
        <w:t>高齡化</w:t>
      </w:r>
      <w:r w:rsidR="00921193" w:rsidRPr="00C24BA5">
        <w:rPr>
          <w:rFonts w:ascii="Times New Roman" w:hAnsi="Times New Roman" w:cs="Times New Roman"/>
          <w:b/>
          <w:szCs w:val="24"/>
        </w:rPr>
        <w:t>之際，</w:t>
      </w:r>
      <w:r w:rsidR="0083360E" w:rsidRPr="00C24BA5">
        <w:rPr>
          <w:rFonts w:ascii="Times New Roman" w:hAnsi="Times New Roman" w:cs="Times New Roman"/>
          <w:b/>
          <w:szCs w:val="24"/>
        </w:rPr>
        <w:t>黑戶寶寶</w:t>
      </w:r>
      <w:r w:rsidR="00AE5447" w:rsidRPr="00C24BA5">
        <w:rPr>
          <w:rFonts w:ascii="Times New Roman" w:hAnsi="Times New Roman" w:cs="Times New Roman"/>
          <w:b/>
          <w:szCs w:val="24"/>
        </w:rPr>
        <w:t>能否立足我國</w:t>
      </w:r>
      <w:r w:rsidR="0083360E" w:rsidRPr="00C24BA5">
        <w:rPr>
          <w:rFonts w:ascii="Times New Roman" w:hAnsi="Times New Roman" w:cs="Times New Roman"/>
          <w:b/>
          <w:szCs w:val="24"/>
        </w:rPr>
        <w:t>?</w:t>
      </w:r>
      <w:r w:rsidR="00AE5447" w:rsidRPr="00C24BA5">
        <w:rPr>
          <w:rFonts w:ascii="Times New Roman" w:hAnsi="Times New Roman" w:cs="Times New Roman"/>
          <w:b/>
          <w:szCs w:val="24"/>
        </w:rPr>
        <w:t>讓他們</w:t>
      </w:r>
      <w:r w:rsidR="003741F5" w:rsidRPr="00C24BA5">
        <w:rPr>
          <w:rFonts w:ascii="Times New Roman" w:hAnsi="Times New Roman" w:cs="Times New Roman"/>
          <w:b/>
          <w:szCs w:val="24"/>
        </w:rPr>
        <w:t>順利</w:t>
      </w:r>
      <w:r w:rsidR="0083360E" w:rsidRPr="00C24BA5">
        <w:rPr>
          <w:rFonts w:ascii="Times New Roman" w:hAnsi="Times New Roman" w:cs="Times New Roman"/>
          <w:b/>
          <w:szCs w:val="24"/>
        </w:rPr>
        <w:t>的取得我</w:t>
      </w:r>
      <w:r w:rsidR="00C9673E" w:rsidRPr="00C24BA5">
        <w:rPr>
          <w:rFonts w:ascii="Times New Roman" w:hAnsi="Times New Roman" w:cs="Times New Roman"/>
          <w:b/>
          <w:szCs w:val="24"/>
        </w:rPr>
        <w:t>國籍</w:t>
      </w:r>
      <w:r w:rsidR="00BE3471" w:rsidRPr="00C24BA5">
        <w:rPr>
          <w:rFonts w:ascii="Times New Roman" w:hAnsi="Times New Roman" w:cs="Times New Roman"/>
          <w:b/>
          <w:szCs w:val="24"/>
        </w:rPr>
        <w:t>，</w:t>
      </w:r>
      <w:r w:rsidR="003741F5" w:rsidRPr="00C24BA5">
        <w:rPr>
          <w:rFonts w:ascii="Times New Roman" w:hAnsi="Times New Roman" w:cs="Times New Roman"/>
          <w:b/>
          <w:szCs w:val="24"/>
        </w:rPr>
        <w:t>落實</w:t>
      </w:r>
      <w:r w:rsidR="002659AB" w:rsidRPr="00C24BA5">
        <w:rPr>
          <w:rFonts w:ascii="Times New Roman" w:hAnsi="Times New Roman" w:cs="Times New Roman"/>
          <w:b/>
          <w:szCs w:val="24"/>
        </w:rPr>
        <w:t>我國人權</w:t>
      </w:r>
      <w:r w:rsidR="0083360E" w:rsidRPr="00C24BA5">
        <w:rPr>
          <w:rFonts w:ascii="Times New Roman" w:hAnsi="Times New Roman" w:cs="Times New Roman"/>
          <w:b/>
          <w:szCs w:val="24"/>
        </w:rPr>
        <w:t>保障之施政目標</w:t>
      </w:r>
      <w:r w:rsidR="003F7764" w:rsidRPr="00C24BA5">
        <w:rPr>
          <w:rFonts w:ascii="Times New Roman" w:hAnsi="Times New Roman" w:cs="Times New Roman"/>
          <w:b/>
          <w:szCs w:val="24"/>
        </w:rPr>
        <w:t>，</w:t>
      </w:r>
      <w:r w:rsidR="008619B7" w:rsidRPr="00C24BA5">
        <w:rPr>
          <w:rFonts w:ascii="Times New Roman" w:hAnsi="Times New Roman" w:cs="Times New Roman"/>
          <w:b/>
          <w:szCs w:val="24"/>
        </w:rPr>
        <w:t>俾利</w:t>
      </w:r>
      <w:r w:rsidR="00AE5447" w:rsidRPr="00C24BA5">
        <w:rPr>
          <w:rFonts w:ascii="Times New Roman" w:hAnsi="Times New Roman" w:cs="Times New Roman"/>
          <w:b/>
          <w:szCs w:val="24"/>
        </w:rPr>
        <w:t>為我國</w:t>
      </w:r>
      <w:r w:rsidR="008619B7" w:rsidRPr="00C24BA5">
        <w:rPr>
          <w:rFonts w:ascii="Times New Roman" w:hAnsi="Times New Roman" w:cs="Times New Roman"/>
          <w:b/>
          <w:szCs w:val="24"/>
        </w:rPr>
        <w:t>在國際</w:t>
      </w:r>
      <w:r w:rsidR="00AE5447" w:rsidRPr="00C24BA5">
        <w:rPr>
          <w:rFonts w:ascii="Times New Roman" w:hAnsi="Times New Roman" w:cs="Times New Roman"/>
          <w:b/>
          <w:szCs w:val="24"/>
        </w:rPr>
        <w:t>人權普世化的</w:t>
      </w:r>
      <w:r w:rsidR="008619B7" w:rsidRPr="00C24BA5">
        <w:rPr>
          <w:rFonts w:ascii="Times New Roman" w:hAnsi="Times New Roman" w:cs="Times New Roman"/>
          <w:b/>
          <w:szCs w:val="24"/>
        </w:rPr>
        <w:t>趨勢下，更向前邁進一大步</w:t>
      </w:r>
      <w:r w:rsidRPr="00C24BA5">
        <w:rPr>
          <w:rFonts w:ascii="Times New Roman" w:hAnsi="Times New Roman" w:cs="Times New Roman"/>
          <w:b/>
          <w:szCs w:val="24"/>
        </w:rPr>
        <w:t>。</w:t>
      </w:r>
    </w:p>
    <w:p w:rsidR="00362536" w:rsidRPr="00C24BA5" w:rsidRDefault="00362536" w:rsidP="00E42982">
      <w:pPr>
        <w:spacing w:line="0" w:lineRule="atLeast"/>
        <w:jc w:val="both"/>
        <w:rPr>
          <w:rFonts w:ascii="Times New Roman" w:hAnsi="Times New Roman" w:cs="Times New Roman"/>
          <w:b/>
          <w:szCs w:val="24"/>
        </w:rPr>
      </w:pPr>
    </w:p>
    <w:p w:rsidR="00352F65" w:rsidRPr="00C24BA5" w:rsidRDefault="00352F6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貳、</w:t>
      </w:r>
      <w:r w:rsidR="00936101" w:rsidRPr="00C24BA5">
        <w:rPr>
          <w:rFonts w:ascii="Times New Roman" w:hAnsi="Times New Roman" w:cs="Times New Roman"/>
          <w:b/>
          <w:szCs w:val="24"/>
        </w:rPr>
        <w:t>造成</w:t>
      </w:r>
      <w:r w:rsidRPr="00C24BA5">
        <w:rPr>
          <w:rFonts w:ascii="Times New Roman" w:hAnsi="Times New Roman" w:cs="Times New Roman"/>
          <w:b/>
          <w:szCs w:val="24"/>
        </w:rPr>
        <w:t>非本國籍無依兒童及少年的成因</w:t>
      </w:r>
      <w:r w:rsidR="00936101" w:rsidRPr="00C24BA5">
        <w:rPr>
          <w:rFonts w:ascii="Times New Roman" w:hAnsi="Times New Roman" w:cs="Times New Roman"/>
          <w:b/>
          <w:szCs w:val="24"/>
        </w:rPr>
        <w:t>及身分</w:t>
      </w:r>
      <w:r w:rsidRPr="00C24BA5">
        <w:rPr>
          <w:rFonts w:ascii="Times New Roman" w:hAnsi="Times New Roman" w:cs="Times New Roman"/>
          <w:b/>
          <w:szCs w:val="24"/>
        </w:rPr>
        <w:t>類型</w:t>
      </w:r>
    </w:p>
    <w:p w:rsidR="008F6AD9" w:rsidRPr="00C24BA5" w:rsidRDefault="004F31B5"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1991</w:t>
      </w:r>
      <w:r w:rsidRPr="00C24BA5">
        <w:rPr>
          <w:rFonts w:ascii="Times New Roman" w:hAnsi="Times New Roman" w:cs="Times New Roman"/>
          <w:b/>
          <w:szCs w:val="24"/>
        </w:rPr>
        <w:t>年政府正式開放引進外勞，根據勞動部勞動力發展署統計，截至</w:t>
      </w:r>
      <w:r w:rsidRPr="00C24BA5">
        <w:rPr>
          <w:rFonts w:ascii="Times New Roman" w:hAnsi="Times New Roman" w:cs="Times New Roman"/>
          <w:b/>
          <w:szCs w:val="24"/>
        </w:rPr>
        <w:t>2023</w:t>
      </w:r>
      <w:r w:rsidRPr="00C24BA5">
        <w:rPr>
          <w:rFonts w:ascii="Times New Roman" w:hAnsi="Times New Roman" w:cs="Times New Roman"/>
          <w:b/>
          <w:szCs w:val="24"/>
        </w:rPr>
        <w:t>年</w:t>
      </w:r>
      <w:r w:rsidR="005764B8" w:rsidRPr="00C24BA5">
        <w:rPr>
          <w:rFonts w:ascii="Times New Roman" w:hAnsi="Times New Roman" w:cs="Times New Roman"/>
          <w:b/>
          <w:szCs w:val="24"/>
        </w:rPr>
        <w:t>6</w:t>
      </w:r>
      <w:r w:rsidRPr="00C24BA5">
        <w:rPr>
          <w:rFonts w:ascii="Times New Roman" w:hAnsi="Times New Roman" w:cs="Times New Roman"/>
          <w:b/>
          <w:szCs w:val="24"/>
        </w:rPr>
        <w:t>月底引進外籍產業與社福移工人數，總數</w:t>
      </w:r>
      <w:r w:rsidR="009915E0" w:rsidRPr="00C24BA5">
        <w:rPr>
          <w:rFonts w:ascii="Times New Roman" w:hAnsi="Times New Roman" w:cs="Times New Roman"/>
          <w:b/>
          <w:szCs w:val="24"/>
        </w:rPr>
        <w:t>係為</w:t>
      </w:r>
      <w:r w:rsidR="00C67B22" w:rsidRPr="00C24BA5">
        <w:rPr>
          <w:rFonts w:ascii="Times New Roman" w:hAnsi="Times New Roman" w:cs="Times New Roman"/>
          <w:b/>
          <w:szCs w:val="24"/>
        </w:rPr>
        <w:t>82</w:t>
      </w:r>
      <w:r w:rsidR="00EC2CD3" w:rsidRPr="00C24BA5">
        <w:rPr>
          <w:rFonts w:ascii="Times New Roman" w:hAnsi="Times New Roman" w:cs="Times New Roman"/>
          <w:b/>
          <w:szCs w:val="24"/>
        </w:rPr>
        <w:t>,</w:t>
      </w:r>
      <w:r w:rsidR="00C67B22" w:rsidRPr="00C24BA5">
        <w:rPr>
          <w:rFonts w:ascii="Times New Roman" w:hAnsi="Times New Roman" w:cs="Times New Roman"/>
          <w:b/>
          <w:szCs w:val="24"/>
        </w:rPr>
        <w:t>822</w:t>
      </w:r>
      <w:r w:rsidR="00EC2CD3" w:rsidRPr="00C24BA5">
        <w:rPr>
          <w:rFonts w:ascii="Times New Roman" w:hAnsi="Times New Roman" w:cs="Times New Roman"/>
          <w:b/>
          <w:szCs w:val="24"/>
        </w:rPr>
        <w:t xml:space="preserve"> </w:t>
      </w:r>
      <w:r w:rsidRPr="00C24BA5">
        <w:rPr>
          <w:rFonts w:ascii="Times New Roman" w:hAnsi="Times New Roman" w:cs="Times New Roman"/>
          <w:b/>
          <w:szCs w:val="24"/>
        </w:rPr>
        <w:t>人</w:t>
      </w:r>
      <w:r w:rsidRPr="00C24BA5">
        <w:rPr>
          <w:rStyle w:val="a5"/>
          <w:rFonts w:ascii="Times New Roman" w:hAnsi="Times New Roman" w:cs="Times New Roman"/>
          <w:b/>
          <w:szCs w:val="24"/>
        </w:rPr>
        <w:footnoteReference w:id="6"/>
      </w:r>
      <w:r w:rsidRPr="00C24BA5">
        <w:rPr>
          <w:rFonts w:ascii="Times New Roman" w:hAnsi="Times New Roman" w:cs="Times New Roman"/>
          <w:b/>
          <w:szCs w:val="24"/>
        </w:rPr>
        <w:t>，失聯移工</w:t>
      </w:r>
      <w:r w:rsidR="00C67B22" w:rsidRPr="00C24BA5">
        <w:rPr>
          <w:rFonts w:ascii="Times New Roman" w:hAnsi="Times New Roman" w:cs="Times New Roman"/>
          <w:b/>
          <w:szCs w:val="24"/>
        </w:rPr>
        <w:t>之區塊</w:t>
      </w:r>
      <w:r w:rsidRPr="00C24BA5">
        <w:rPr>
          <w:rFonts w:ascii="Times New Roman" w:hAnsi="Times New Roman" w:cs="Times New Roman"/>
          <w:b/>
          <w:szCs w:val="24"/>
        </w:rPr>
        <w:t>截至</w:t>
      </w:r>
      <w:r w:rsidRPr="00C24BA5">
        <w:rPr>
          <w:rFonts w:ascii="Times New Roman" w:hAnsi="Times New Roman" w:cs="Times New Roman"/>
          <w:b/>
          <w:szCs w:val="24"/>
        </w:rPr>
        <w:t>2023</w:t>
      </w:r>
      <w:r w:rsidRPr="00C24BA5">
        <w:rPr>
          <w:rFonts w:ascii="Times New Roman" w:hAnsi="Times New Roman" w:cs="Times New Roman"/>
          <w:b/>
          <w:szCs w:val="24"/>
        </w:rPr>
        <w:t>年</w:t>
      </w:r>
      <w:r w:rsidR="00D176FA" w:rsidRPr="00C24BA5">
        <w:rPr>
          <w:rFonts w:ascii="Times New Roman" w:hAnsi="Times New Roman" w:cs="Times New Roman"/>
          <w:b/>
          <w:szCs w:val="24"/>
        </w:rPr>
        <w:t>6</w:t>
      </w:r>
      <w:r w:rsidRPr="00C24BA5">
        <w:rPr>
          <w:rFonts w:ascii="Times New Roman" w:hAnsi="Times New Roman" w:cs="Times New Roman"/>
          <w:b/>
          <w:szCs w:val="24"/>
        </w:rPr>
        <w:t>月底已高達</w:t>
      </w:r>
      <w:r w:rsidR="00937D0F" w:rsidRPr="00C24BA5">
        <w:rPr>
          <w:rFonts w:ascii="Times New Roman" w:hAnsi="Times New Roman" w:cs="Times New Roman"/>
          <w:b/>
          <w:szCs w:val="24"/>
        </w:rPr>
        <w:t>83,590</w:t>
      </w:r>
      <w:r w:rsidRPr="00C24BA5">
        <w:rPr>
          <w:rFonts w:ascii="Times New Roman" w:hAnsi="Times New Roman" w:cs="Times New Roman"/>
          <w:b/>
          <w:szCs w:val="24"/>
        </w:rPr>
        <w:t>人</w:t>
      </w:r>
      <w:r w:rsidRPr="00C24BA5">
        <w:rPr>
          <w:rStyle w:val="a5"/>
          <w:rFonts w:ascii="Times New Roman" w:hAnsi="Times New Roman" w:cs="Times New Roman"/>
          <w:b/>
          <w:szCs w:val="24"/>
        </w:rPr>
        <w:footnoteReference w:id="7"/>
      </w:r>
      <w:r w:rsidRPr="00C24BA5">
        <w:rPr>
          <w:rFonts w:ascii="Times New Roman" w:hAnsi="Times New Roman" w:cs="Times New Roman"/>
          <w:b/>
          <w:szCs w:val="24"/>
        </w:rPr>
        <w:t>。</w:t>
      </w:r>
    </w:p>
    <w:p w:rsidR="00DB25D4" w:rsidRPr="00C24BA5" w:rsidRDefault="00DB25D4" w:rsidP="00E42982">
      <w:pPr>
        <w:spacing w:line="0" w:lineRule="atLeast"/>
        <w:ind w:firstLine="567"/>
        <w:jc w:val="center"/>
        <w:rPr>
          <w:rFonts w:ascii="Times New Roman" w:hAnsi="Times New Roman" w:cs="Times New Roman"/>
          <w:b/>
          <w:szCs w:val="24"/>
        </w:rPr>
      </w:pPr>
    </w:p>
    <w:p w:rsidR="00DC5653" w:rsidRPr="00C24BA5" w:rsidRDefault="0059484C" w:rsidP="00E42982">
      <w:pPr>
        <w:spacing w:line="0" w:lineRule="atLeast"/>
        <w:ind w:firstLine="567"/>
        <w:rPr>
          <w:rFonts w:ascii="Times New Roman" w:hAnsi="Times New Roman" w:cs="Times New Roman"/>
          <w:b/>
          <w:szCs w:val="24"/>
        </w:rPr>
      </w:pPr>
      <w:r w:rsidRPr="00C24BA5">
        <w:rPr>
          <w:rFonts w:ascii="Times New Roman" w:hAnsi="Times New Roman" w:cs="Times New Roman"/>
          <w:b/>
          <w:szCs w:val="24"/>
        </w:rPr>
        <w:t>表二</w:t>
      </w:r>
      <w:r w:rsidR="00DB25D4" w:rsidRPr="00C24BA5">
        <w:rPr>
          <w:rFonts w:ascii="Times New Roman" w:hAnsi="Times New Roman" w:cs="Times New Roman"/>
          <w:b/>
          <w:szCs w:val="24"/>
        </w:rPr>
        <w:t>、</w:t>
      </w:r>
      <w:r w:rsidR="00DB25D4" w:rsidRPr="00C24BA5">
        <w:rPr>
          <w:rFonts w:ascii="Times New Roman" w:hAnsi="Times New Roman" w:cs="Times New Roman"/>
          <w:b/>
          <w:szCs w:val="24"/>
        </w:rPr>
        <w:t>2023</w:t>
      </w:r>
      <w:r w:rsidR="00DB25D4" w:rsidRPr="00C24BA5">
        <w:rPr>
          <w:rFonts w:ascii="Times New Roman" w:hAnsi="Times New Roman" w:cs="Times New Roman"/>
          <w:b/>
          <w:szCs w:val="24"/>
        </w:rPr>
        <w:t>年</w:t>
      </w:r>
      <w:r w:rsidR="00863DF9" w:rsidRPr="00C24BA5">
        <w:rPr>
          <w:rFonts w:ascii="Times New Roman" w:hAnsi="Times New Roman" w:cs="Times New Roman"/>
          <w:b/>
          <w:szCs w:val="24"/>
        </w:rPr>
        <w:t>6</w:t>
      </w:r>
      <w:r w:rsidR="00863DF9" w:rsidRPr="00C24BA5">
        <w:rPr>
          <w:rFonts w:ascii="Times New Roman" w:hAnsi="Times New Roman" w:cs="Times New Roman"/>
          <w:b/>
          <w:szCs w:val="24"/>
        </w:rPr>
        <w:t>月份</w:t>
      </w:r>
      <w:r w:rsidR="00BF34A0" w:rsidRPr="00C24BA5">
        <w:rPr>
          <w:rFonts w:ascii="Times New Roman" w:hAnsi="Times New Roman" w:cs="Times New Roman"/>
          <w:b/>
          <w:szCs w:val="24"/>
        </w:rPr>
        <w:t>失聯移工按職業別統計表</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28" w:type="dxa"/>
          <w:bottom w:w="15" w:type="dxa"/>
          <w:right w:w="28" w:type="dxa"/>
        </w:tblCellMar>
        <w:tblLook w:val="04A0" w:firstRow="1" w:lastRow="0" w:firstColumn="1" w:lastColumn="0" w:noHBand="0" w:noVBand="1"/>
      </w:tblPr>
      <w:tblGrid>
        <w:gridCol w:w="709"/>
        <w:gridCol w:w="596"/>
        <w:gridCol w:w="777"/>
        <w:gridCol w:w="676"/>
        <w:gridCol w:w="899"/>
        <w:gridCol w:w="659"/>
        <w:gridCol w:w="709"/>
        <w:gridCol w:w="782"/>
        <w:gridCol w:w="567"/>
        <w:gridCol w:w="425"/>
        <w:gridCol w:w="709"/>
        <w:gridCol w:w="851"/>
      </w:tblGrid>
      <w:tr w:rsidR="00E42982" w:rsidRPr="00C24BA5" w:rsidTr="00E42982">
        <w:trPr>
          <w:trHeight w:val="933"/>
          <w:tblHeader/>
          <w:jc w:val="center"/>
        </w:trPr>
        <w:tc>
          <w:tcPr>
            <w:tcW w:w="709" w:type="dxa"/>
            <w:shd w:val="clear" w:color="FFFFFF" w:fill="FFFFFF"/>
            <w:vAlign w:val="center"/>
            <w:hideMark/>
          </w:tcPr>
          <w:p w:rsidR="00BF34A0" w:rsidRPr="00C24BA5" w:rsidRDefault="00102765" w:rsidP="00E42982">
            <w:pPr>
              <w:widowControl/>
              <w:spacing w:line="0" w:lineRule="atLeast"/>
              <w:ind w:right="200"/>
              <w:rPr>
                <w:rFonts w:ascii="Times New Roman" w:hAnsi="Times New Roman" w:cs="Times New Roman"/>
                <w:b/>
                <w:kern w:val="0"/>
                <w:szCs w:val="24"/>
              </w:rPr>
            </w:pPr>
            <w:r w:rsidRPr="00C24BA5">
              <w:rPr>
                <w:rFonts w:ascii="Times New Roman" w:hAnsi="Times New Roman" w:cs="Times New Roman"/>
                <w:b/>
                <w:kern w:val="0"/>
                <w:szCs w:val="24"/>
              </w:rPr>
              <w:t xml:space="preserve">   </w:t>
            </w:r>
            <w:r w:rsidR="00BF34A0" w:rsidRPr="00C24BA5">
              <w:rPr>
                <w:rFonts w:ascii="Times New Roman" w:hAnsi="Times New Roman" w:cs="Times New Roman"/>
                <w:b/>
                <w:kern w:val="0"/>
                <w:szCs w:val="24"/>
              </w:rPr>
              <w:t>國籍</w:t>
            </w:r>
          </w:p>
        </w:tc>
        <w:tc>
          <w:tcPr>
            <w:tcW w:w="596" w:type="dxa"/>
            <w:shd w:val="clear" w:color="FFFFFF" w:fill="FFFFFF"/>
            <w:vAlign w:val="center"/>
            <w:hideMark/>
          </w:tcPr>
          <w:p w:rsidR="00BF34A0" w:rsidRPr="00C24BA5" w:rsidRDefault="00102765"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性別</w:t>
            </w:r>
          </w:p>
        </w:tc>
        <w:tc>
          <w:tcPr>
            <w:tcW w:w="777"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看護工</w:t>
            </w:r>
          </w:p>
        </w:tc>
        <w:tc>
          <w:tcPr>
            <w:tcW w:w="676" w:type="dxa"/>
            <w:shd w:val="clear" w:color="FFFFFF" w:fill="FFFFFF"/>
            <w:vAlign w:val="center"/>
            <w:hideMark/>
          </w:tcPr>
          <w:p w:rsidR="00102765" w:rsidRPr="00C24BA5" w:rsidRDefault="00BF34A0" w:rsidP="00E42982">
            <w:pPr>
              <w:widowControl/>
              <w:spacing w:line="0" w:lineRule="atLeast"/>
              <w:ind w:right="200"/>
              <w:jc w:val="distribute"/>
              <w:rPr>
                <w:rFonts w:ascii="Times New Roman" w:hAnsi="Times New Roman" w:cs="Times New Roman"/>
                <w:b/>
                <w:kern w:val="0"/>
                <w:szCs w:val="24"/>
              </w:rPr>
            </w:pPr>
            <w:r w:rsidRPr="00C24BA5">
              <w:rPr>
                <w:rFonts w:ascii="Times New Roman" w:hAnsi="Times New Roman" w:cs="Times New Roman"/>
                <w:b/>
                <w:kern w:val="0"/>
                <w:szCs w:val="24"/>
              </w:rPr>
              <w:t>家庭</w:t>
            </w:r>
          </w:p>
          <w:p w:rsidR="00BF34A0" w:rsidRPr="00C24BA5" w:rsidRDefault="00BF34A0" w:rsidP="00E42982">
            <w:pPr>
              <w:widowControl/>
              <w:spacing w:line="0" w:lineRule="atLeast"/>
              <w:ind w:right="200"/>
              <w:jc w:val="distribute"/>
              <w:rPr>
                <w:rFonts w:ascii="Times New Roman" w:hAnsi="Times New Roman" w:cs="Times New Roman"/>
                <w:b/>
                <w:kern w:val="0"/>
                <w:szCs w:val="24"/>
              </w:rPr>
            </w:pPr>
            <w:r w:rsidRPr="00C24BA5">
              <w:rPr>
                <w:rFonts w:ascii="Times New Roman" w:hAnsi="Times New Roman" w:cs="Times New Roman"/>
                <w:b/>
                <w:kern w:val="0"/>
                <w:szCs w:val="24"/>
              </w:rPr>
              <w:t>幫傭</w:t>
            </w:r>
          </w:p>
        </w:tc>
        <w:tc>
          <w:tcPr>
            <w:tcW w:w="899"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製造業</w:t>
            </w:r>
          </w:p>
        </w:tc>
        <w:tc>
          <w:tcPr>
            <w:tcW w:w="659"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營造業</w:t>
            </w:r>
          </w:p>
        </w:tc>
        <w:tc>
          <w:tcPr>
            <w:tcW w:w="709"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漁工</w:t>
            </w:r>
          </w:p>
        </w:tc>
        <w:tc>
          <w:tcPr>
            <w:tcW w:w="782" w:type="dxa"/>
            <w:shd w:val="clear" w:color="FFFFFF" w:fill="FFFFFF"/>
            <w:vAlign w:val="center"/>
            <w:hideMark/>
          </w:tcPr>
          <w:p w:rsidR="00BF34A0" w:rsidRPr="00C24BA5" w:rsidRDefault="00BF34A0" w:rsidP="00E42982">
            <w:pPr>
              <w:widowControl/>
              <w:spacing w:line="0" w:lineRule="atLeast"/>
              <w:jc w:val="both"/>
              <w:rPr>
                <w:rFonts w:ascii="Times New Roman" w:hAnsi="Times New Roman" w:cs="Times New Roman"/>
                <w:b/>
                <w:kern w:val="0"/>
                <w:szCs w:val="24"/>
              </w:rPr>
            </w:pPr>
            <w:r w:rsidRPr="00C24BA5">
              <w:rPr>
                <w:rFonts w:ascii="Times New Roman" w:hAnsi="Times New Roman" w:cs="Times New Roman"/>
                <w:b/>
                <w:kern w:val="0"/>
                <w:szCs w:val="24"/>
              </w:rPr>
              <w:t>農、林、牧或魚塭養殖工</w:t>
            </w:r>
          </w:p>
        </w:tc>
        <w:tc>
          <w:tcPr>
            <w:tcW w:w="567"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外展農務工</w:t>
            </w:r>
          </w:p>
        </w:tc>
        <w:tc>
          <w:tcPr>
            <w:tcW w:w="425"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外展製造工</w:t>
            </w:r>
          </w:p>
        </w:tc>
        <w:tc>
          <w:tcPr>
            <w:tcW w:w="709"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其他</w:t>
            </w:r>
          </w:p>
        </w:tc>
        <w:tc>
          <w:tcPr>
            <w:tcW w:w="851"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總計</w:t>
            </w:r>
          </w:p>
        </w:tc>
      </w:tr>
      <w:tr w:rsidR="00E42982" w:rsidRPr="00C24BA5" w:rsidTr="00D23C6F">
        <w:trPr>
          <w:trHeight w:val="390"/>
          <w:jc w:val="center"/>
        </w:trPr>
        <w:tc>
          <w:tcPr>
            <w:tcW w:w="709" w:type="dxa"/>
            <w:vMerge w:val="restart"/>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印尼</w:t>
            </w: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男</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131</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3,514</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133</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1,768</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6</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30</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5,585</w:t>
            </w:r>
          </w:p>
        </w:tc>
      </w:tr>
      <w:tr w:rsidR="00E42982" w:rsidRPr="00C24BA5" w:rsidTr="00D23C6F">
        <w:trPr>
          <w:trHeight w:val="390"/>
          <w:jc w:val="center"/>
        </w:trPr>
        <w:tc>
          <w:tcPr>
            <w:tcW w:w="709" w:type="dxa"/>
            <w:vMerge/>
            <w:vAlign w:val="center"/>
            <w:hideMark/>
          </w:tcPr>
          <w:p w:rsidR="00BF34A0" w:rsidRPr="00C24BA5" w:rsidRDefault="00BF34A0" w:rsidP="00E42982">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女</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20,001</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105</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477</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255</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20,844</w:t>
            </w:r>
          </w:p>
        </w:tc>
      </w:tr>
      <w:tr w:rsidR="00E42982" w:rsidRPr="00C24BA5" w:rsidTr="00D23C6F">
        <w:trPr>
          <w:trHeight w:val="390"/>
          <w:jc w:val="center"/>
        </w:trPr>
        <w:tc>
          <w:tcPr>
            <w:tcW w:w="709" w:type="dxa"/>
            <w:vMerge w:val="restart"/>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越南</w:t>
            </w: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男</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369</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34,666</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1,850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745</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256</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128</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275</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38,290</w:t>
            </w:r>
          </w:p>
        </w:tc>
      </w:tr>
      <w:tr w:rsidR="00E42982" w:rsidRPr="00C24BA5" w:rsidTr="00D23C6F">
        <w:trPr>
          <w:trHeight w:val="390"/>
          <w:jc w:val="center"/>
        </w:trPr>
        <w:tc>
          <w:tcPr>
            <w:tcW w:w="709" w:type="dxa"/>
            <w:vMerge/>
            <w:vAlign w:val="center"/>
            <w:hideMark/>
          </w:tcPr>
          <w:p w:rsidR="00BF34A0" w:rsidRPr="00C24BA5" w:rsidRDefault="00BF34A0" w:rsidP="00E42982">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女</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7,763</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34</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5,661</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6</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71</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33</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249</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13,819</w:t>
            </w:r>
          </w:p>
        </w:tc>
      </w:tr>
      <w:tr w:rsidR="00E42982" w:rsidRPr="00C24BA5" w:rsidTr="00D23C6F">
        <w:trPr>
          <w:trHeight w:val="390"/>
          <w:jc w:val="center"/>
        </w:trPr>
        <w:tc>
          <w:tcPr>
            <w:tcW w:w="709" w:type="dxa"/>
            <w:vMerge w:val="restart"/>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菲律賓</w:t>
            </w: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男</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29</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428</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205</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7</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670</w:t>
            </w:r>
          </w:p>
        </w:tc>
      </w:tr>
      <w:tr w:rsidR="00E42982" w:rsidRPr="00C24BA5" w:rsidTr="00D23C6F">
        <w:trPr>
          <w:trHeight w:val="390"/>
          <w:jc w:val="center"/>
        </w:trPr>
        <w:tc>
          <w:tcPr>
            <w:tcW w:w="709" w:type="dxa"/>
            <w:vMerge/>
            <w:vAlign w:val="center"/>
            <w:hideMark/>
          </w:tcPr>
          <w:p w:rsidR="00BF34A0" w:rsidRPr="00C24BA5" w:rsidRDefault="00BF34A0" w:rsidP="00E42982">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女</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1,676</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16</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136</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7</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1,835</w:t>
            </w:r>
          </w:p>
        </w:tc>
      </w:tr>
      <w:tr w:rsidR="00E42982" w:rsidRPr="00C24BA5" w:rsidTr="00D23C6F">
        <w:trPr>
          <w:trHeight w:val="390"/>
          <w:jc w:val="center"/>
        </w:trPr>
        <w:tc>
          <w:tcPr>
            <w:tcW w:w="709" w:type="dxa"/>
            <w:vMerge w:val="restart"/>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泰國</w:t>
            </w: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男</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17</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1,187</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268</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54</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1,534</w:t>
            </w:r>
          </w:p>
        </w:tc>
      </w:tr>
      <w:tr w:rsidR="00E42982" w:rsidRPr="00C24BA5" w:rsidTr="00D23C6F">
        <w:trPr>
          <w:trHeight w:val="390"/>
          <w:jc w:val="center"/>
        </w:trPr>
        <w:tc>
          <w:tcPr>
            <w:tcW w:w="709" w:type="dxa"/>
            <w:vMerge/>
            <w:vAlign w:val="center"/>
            <w:hideMark/>
          </w:tcPr>
          <w:p w:rsidR="00BF34A0" w:rsidRPr="00C24BA5" w:rsidRDefault="00BF34A0" w:rsidP="00E42982">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女</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43</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191</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244</w:t>
            </w:r>
          </w:p>
        </w:tc>
      </w:tr>
      <w:tr w:rsidR="00E42982" w:rsidRPr="00C24BA5" w:rsidTr="00D23C6F">
        <w:trPr>
          <w:trHeight w:val="390"/>
          <w:jc w:val="center"/>
        </w:trPr>
        <w:tc>
          <w:tcPr>
            <w:tcW w:w="709" w:type="dxa"/>
            <w:vMerge w:val="restart"/>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馬來西亞</w:t>
            </w: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男</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r>
      <w:tr w:rsidR="00E42982" w:rsidRPr="00C24BA5" w:rsidTr="00D23C6F">
        <w:trPr>
          <w:trHeight w:val="390"/>
          <w:jc w:val="center"/>
        </w:trPr>
        <w:tc>
          <w:tcPr>
            <w:tcW w:w="709" w:type="dxa"/>
            <w:vMerge/>
            <w:vAlign w:val="center"/>
            <w:hideMark/>
          </w:tcPr>
          <w:p w:rsidR="00BF34A0" w:rsidRPr="00C24BA5" w:rsidRDefault="00BF34A0" w:rsidP="00E42982">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女</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r>
      <w:tr w:rsidR="00E42982" w:rsidRPr="00C24BA5" w:rsidTr="00D23C6F">
        <w:trPr>
          <w:trHeight w:val="390"/>
          <w:jc w:val="center"/>
        </w:trPr>
        <w:tc>
          <w:tcPr>
            <w:tcW w:w="709" w:type="dxa"/>
            <w:vMerge w:val="restart"/>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合計</w:t>
            </w: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男</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546</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39,796</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2,252</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2,719</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266</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134</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366</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46,080</w:t>
            </w:r>
          </w:p>
        </w:tc>
      </w:tr>
      <w:tr w:rsidR="00E42982" w:rsidRPr="00C24BA5" w:rsidTr="00D23C6F">
        <w:trPr>
          <w:trHeight w:val="390"/>
          <w:jc w:val="center"/>
        </w:trPr>
        <w:tc>
          <w:tcPr>
            <w:tcW w:w="709" w:type="dxa"/>
            <w:vMerge/>
            <w:vAlign w:val="center"/>
            <w:hideMark/>
          </w:tcPr>
          <w:p w:rsidR="00BF34A0" w:rsidRPr="00C24BA5" w:rsidRDefault="00BF34A0" w:rsidP="00E42982">
            <w:pPr>
              <w:widowControl/>
              <w:spacing w:line="0" w:lineRule="atLeast"/>
              <w:rPr>
                <w:rFonts w:ascii="Times New Roman" w:hAnsi="Times New Roman" w:cs="Times New Roman"/>
                <w:b/>
                <w:kern w:val="0"/>
                <w:szCs w:val="24"/>
              </w:rPr>
            </w:pPr>
          </w:p>
        </w:tc>
        <w:tc>
          <w:tcPr>
            <w:tcW w:w="596"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女</w:t>
            </w:r>
          </w:p>
        </w:tc>
        <w:tc>
          <w:tcPr>
            <w:tcW w:w="77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29,483</w:t>
            </w:r>
          </w:p>
        </w:tc>
        <w:tc>
          <w:tcPr>
            <w:tcW w:w="676"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156</w:t>
            </w:r>
          </w:p>
        </w:tc>
        <w:tc>
          <w:tcPr>
            <w:tcW w:w="89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6,465</w:t>
            </w:r>
          </w:p>
        </w:tc>
        <w:tc>
          <w:tcPr>
            <w:tcW w:w="65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6</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6</w:t>
            </w:r>
          </w:p>
        </w:tc>
        <w:tc>
          <w:tcPr>
            <w:tcW w:w="782"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72</w:t>
            </w:r>
          </w:p>
        </w:tc>
        <w:tc>
          <w:tcPr>
            <w:tcW w:w="567"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39</w:t>
            </w:r>
          </w:p>
        </w:tc>
        <w:tc>
          <w:tcPr>
            <w:tcW w:w="425"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515</w:t>
            </w:r>
          </w:p>
        </w:tc>
        <w:tc>
          <w:tcPr>
            <w:tcW w:w="851" w:type="dxa"/>
            <w:shd w:val="clear" w:color="FFFFFF" w:fill="FFFFFF"/>
            <w:vAlign w:val="center"/>
            <w:hideMark/>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36,742</w:t>
            </w:r>
          </w:p>
        </w:tc>
      </w:tr>
      <w:tr w:rsidR="00E42982" w:rsidRPr="00C24BA5" w:rsidTr="00D23C6F">
        <w:trPr>
          <w:trHeight w:val="390"/>
          <w:jc w:val="center"/>
        </w:trPr>
        <w:tc>
          <w:tcPr>
            <w:tcW w:w="709" w:type="dxa"/>
            <w:shd w:val="clear" w:color="FFFFFF" w:fill="FFFFFF"/>
            <w:vAlign w:val="center"/>
            <w:hideMark/>
          </w:tcPr>
          <w:p w:rsidR="00BF34A0" w:rsidRPr="00C24BA5" w:rsidRDefault="00BF34A0" w:rsidP="00E42982">
            <w:pPr>
              <w:widowControl/>
              <w:spacing w:line="0" w:lineRule="atLeast"/>
              <w:jc w:val="center"/>
              <w:rPr>
                <w:rFonts w:ascii="Times New Roman" w:hAnsi="Times New Roman" w:cs="Times New Roman"/>
                <w:b/>
                <w:kern w:val="0"/>
                <w:szCs w:val="24"/>
              </w:rPr>
            </w:pPr>
            <w:r w:rsidRPr="00C24BA5">
              <w:rPr>
                <w:rFonts w:ascii="Times New Roman" w:hAnsi="Times New Roman" w:cs="Times New Roman"/>
                <w:b/>
                <w:kern w:val="0"/>
                <w:szCs w:val="24"/>
              </w:rPr>
              <w:t>總計</w:t>
            </w:r>
          </w:p>
        </w:tc>
        <w:tc>
          <w:tcPr>
            <w:tcW w:w="596"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p>
        </w:tc>
        <w:tc>
          <w:tcPr>
            <w:tcW w:w="777"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30,029</w:t>
            </w:r>
          </w:p>
        </w:tc>
        <w:tc>
          <w:tcPr>
            <w:tcW w:w="676"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157</w:t>
            </w:r>
          </w:p>
        </w:tc>
        <w:tc>
          <w:tcPr>
            <w:tcW w:w="899"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46,261</w:t>
            </w:r>
          </w:p>
        </w:tc>
        <w:tc>
          <w:tcPr>
            <w:tcW w:w="659"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2,258</w:t>
            </w:r>
          </w:p>
        </w:tc>
        <w:tc>
          <w:tcPr>
            <w:tcW w:w="709"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2,725</w:t>
            </w:r>
          </w:p>
        </w:tc>
        <w:tc>
          <w:tcPr>
            <w:tcW w:w="782"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338</w:t>
            </w:r>
          </w:p>
        </w:tc>
        <w:tc>
          <w:tcPr>
            <w:tcW w:w="567"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173</w:t>
            </w:r>
          </w:p>
        </w:tc>
        <w:tc>
          <w:tcPr>
            <w:tcW w:w="425"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0</w:t>
            </w:r>
          </w:p>
        </w:tc>
        <w:tc>
          <w:tcPr>
            <w:tcW w:w="709" w:type="dxa"/>
            <w:shd w:val="clear" w:color="FFFFFF" w:fill="FFFFFF"/>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881</w:t>
            </w:r>
          </w:p>
        </w:tc>
        <w:tc>
          <w:tcPr>
            <w:tcW w:w="851" w:type="dxa"/>
            <w:vAlign w:val="center"/>
          </w:tcPr>
          <w:p w:rsidR="00BF34A0" w:rsidRPr="00C24BA5" w:rsidRDefault="00BF34A0" w:rsidP="00E42982">
            <w:pPr>
              <w:widowControl/>
              <w:spacing w:line="0" w:lineRule="atLeast"/>
              <w:jc w:val="right"/>
              <w:rPr>
                <w:rFonts w:ascii="Times New Roman" w:hAnsi="Times New Roman" w:cs="Times New Roman"/>
                <w:b/>
                <w:kern w:val="0"/>
                <w:szCs w:val="24"/>
              </w:rPr>
            </w:pPr>
            <w:r w:rsidRPr="00C24BA5">
              <w:rPr>
                <w:rFonts w:ascii="Times New Roman" w:hAnsi="Times New Roman" w:cs="Times New Roman"/>
                <w:b/>
                <w:kern w:val="0"/>
                <w:szCs w:val="24"/>
              </w:rPr>
              <w:t>82,822</w:t>
            </w:r>
          </w:p>
        </w:tc>
      </w:tr>
    </w:tbl>
    <w:p w:rsidR="00D6509E" w:rsidRPr="00C24BA5" w:rsidRDefault="00932D81"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資料來源</w:t>
      </w:r>
      <w:r w:rsidRPr="00C24BA5">
        <w:rPr>
          <w:rFonts w:ascii="Times New Roman" w:hAnsi="Times New Roman" w:cs="Times New Roman"/>
          <w:b/>
          <w:szCs w:val="24"/>
        </w:rPr>
        <w:t>:</w:t>
      </w:r>
      <w:r w:rsidR="009052FE" w:rsidRPr="00C24BA5">
        <w:rPr>
          <w:rFonts w:ascii="Times New Roman" w:hAnsi="Times New Roman" w:cs="Times New Roman"/>
          <w:b/>
          <w:szCs w:val="24"/>
        </w:rPr>
        <w:t>內政部</w:t>
      </w:r>
      <w:r w:rsidRPr="00C24BA5">
        <w:rPr>
          <w:rFonts w:ascii="Times New Roman" w:hAnsi="Times New Roman" w:cs="Times New Roman"/>
          <w:b/>
          <w:szCs w:val="24"/>
        </w:rPr>
        <w:t>移民署移民資訊組，</w:t>
      </w:r>
      <w:r w:rsidR="009052FE" w:rsidRPr="00C24BA5">
        <w:rPr>
          <w:rFonts w:ascii="Times New Roman" w:hAnsi="Times New Roman" w:cs="Times New Roman"/>
          <w:b/>
          <w:szCs w:val="24"/>
        </w:rPr>
        <w:t>經作者自行製表</w:t>
      </w:r>
    </w:p>
    <w:p w:rsidR="00F6633E" w:rsidRPr="00C24BA5" w:rsidRDefault="00F6633E" w:rsidP="00E42982">
      <w:pPr>
        <w:spacing w:line="0" w:lineRule="atLeast"/>
        <w:ind w:firstLine="567"/>
        <w:jc w:val="both"/>
        <w:rPr>
          <w:rFonts w:ascii="Times New Roman" w:hAnsi="Times New Roman" w:cs="Times New Roman"/>
          <w:b/>
          <w:szCs w:val="24"/>
        </w:rPr>
      </w:pPr>
    </w:p>
    <w:p w:rsidR="006A3B63" w:rsidRPr="00C24BA5" w:rsidRDefault="008F6AD9"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根據勞</w:t>
      </w:r>
      <w:r w:rsidR="00262822" w:rsidRPr="00C24BA5">
        <w:rPr>
          <w:rFonts w:ascii="Times New Roman" w:hAnsi="Times New Roman" w:cs="Times New Roman"/>
          <w:b/>
          <w:szCs w:val="24"/>
        </w:rPr>
        <w:t>動部統計</w:t>
      </w:r>
      <w:r w:rsidR="003013F0" w:rsidRPr="00C24BA5">
        <w:rPr>
          <w:rFonts w:ascii="Times New Roman" w:hAnsi="Times New Roman" w:cs="Times New Roman"/>
          <w:b/>
          <w:szCs w:val="24"/>
        </w:rPr>
        <w:t>110</w:t>
      </w:r>
      <w:r w:rsidR="003013F0" w:rsidRPr="00C24BA5">
        <w:rPr>
          <w:rFonts w:ascii="Times New Roman" w:hAnsi="Times New Roman" w:cs="Times New Roman"/>
          <w:b/>
          <w:szCs w:val="24"/>
        </w:rPr>
        <w:t>年</w:t>
      </w:r>
      <w:r w:rsidR="00DA2A90" w:rsidRPr="00C24BA5">
        <w:rPr>
          <w:rFonts w:ascii="Times New Roman" w:hAnsi="Times New Roman" w:cs="Times New Roman"/>
          <w:b/>
          <w:szCs w:val="24"/>
        </w:rPr>
        <w:t>我國引進外籍產業與社福移工</w:t>
      </w:r>
      <w:r w:rsidR="003013F0" w:rsidRPr="00C24BA5">
        <w:rPr>
          <w:rFonts w:ascii="Times New Roman" w:hAnsi="Times New Roman" w:cs="Times New Roman"/>
          <w:b/>
          <w:szCs w:val="24"/>
        </w:rPr>
        <w:t>，</w:t>
      </w:r>
      <w:r w:rsidR="00DA2A90" w:rsidRPr="00C24BA5">
        <w:rPr>
          <w:rFonts w:ascii="Times New Roman" w:hAnsi="Times New Roman" w:cs="Times New Roman"/>
          <w:b/>
          <w:szCs w:val="24"/>
        </w:rPr>
        <w:t>年紀</w:t>
      </w:r>
      <w:r w:rsidR="003013F0" w:rsidRPr="00C24BA5">
        <w:rPr>
          <w:rFonts w:ascii="Times New Roman" w:hAnsi="Times New Roman" w:cs="Times New Roman"/>
          <w:b/>
          <w:szCs w:val="24"/>
        </w:rPr>
        <w:t>介於</w:t>
      </w:r>
      <w:r w:rsidR="003013F0" w:rsidRPr="00C24BA5">
        <w:rPr>
          <w:rFonts w:ascii="Times New Roman" w:hAnsi="Times New Roman" w:cs="Times New Roman"/>
          <w:b/>
          <w:szCs w:val="24"/>
        </w:rPr>
        <w:t>25-44</w:t>
      </w:r>
      <w:r w:rsidR="003013F0" w:rsidRPr="00C24BA5">
        <w:rPr>
          <w:rFonts w:ascii="Times New Roman" w:hAnsi="Times New Roman" w:cs="Times New Roman"/>
          <w:b/>
          <w:szCs w:val="24"/>
        </w:rPr>
        <w:t>歲者共計</w:t>
      </w:r>
      <w:r w:rsidR="00DA2A90" w:rsidRPr="00C24BA5">
        <w:rPr>
          <w:rFonts w:ascii="Times New Roman" w:hAnsi="Times New Roman" w:cs="Times New Roman"/>
          <w:b/>
          <w:szCs w:val="24"/>
        </w:rPr>
        <w:t>6124</w:t>
      </w:r>
      <w:r w:rsidR="003013F0" w:rsidRPr="00C24BA5">
        <w:rPr>
          <w:rFonts w:ascii="Times New Roman" w:hAnsi="Times New Roman" w:cs="Times New Roman"/>
          <w:b/>
          <w:szCs w:val="24"/>
        </w:rPr>
        <w:t>人</w:t>
      </w:r>
      <w:r w:rsidR="00DA2A90" w:rsidRPr="00C24BA5">
        <w:rPr>
          <w:rStyle w:val="a5"/>
          <w:rFonts w:ascii="Times New Roman" w:hAnsi="Times New Roman" w:cs="Times New Roman"/>
          <w:b/>
          <w:szCs w:val="24"/>
        </w:rPr>
        <w:footnoteReference w:id="8"/>
      </w:r>
      <w:r w:rsidR="003013F0" w:rsidRPr="00C24BA5">
        <w:rPr>
          <w:rFonts w:ascii="Times New Roman" w:hAnsi="Times New Roman" w:cs="Times New Roman"/>
          <w:b/>
          <w:szCs w:val="24"/>
        </w:rPr>
        <w:t>。</w:t>
      </w:r>
      <w:r w:rsidR="00AF7319" w:rsidRPr="00C24BA5">
        <w:rPr>
          <w:rFonts w:ascii="Times New Roman" w:hAnsi="Times New Roman" w:cs="Times New Roman"/>
          <w:b/>
          <w:szCs w:val="24"/>
        </w:rPr>
        <w:t>移工發生嚴重失聯問題，</w:t>
      </w:r>
      <w:r w:rsidR="00262822" w:rsidRPr="00C24BA5">
        <w:rPr>
          <w:rFonts w:ascii="Times New Roman" w:hAnsi="Times New Roman" w:cs="Times New Roman"/>
          <w:b/>
          <w:szCs w:val="24"/>
        </w:rPr>
        <w:t>如何</w:t>
      </w:r>
      <w:r w:rsidR="00ED1D64" w:rsidRPr="00C24BA5">
        <w:rPr>
          <w:rFonts w:ascii="Times New Roman" w:hAnsi="Times New Roman" w:cs="Times New Roman"/>
          <w:b/>
          <w:szCs w:val="24"/>
        </w:rPr>
        <w:t>有效防範移工失聯</w:t>
      </w:r>
      <w:r w:rsidR="00262822" w:rsidRPr="00C24BA5">
        <w:rPr>
          <w:rFonts w:ascii="Times New Roman" w:hAnsi="Times New Roman" w:cs="Times New Roman"/>
          <w:b/>
          <w:szCs w:val="24"/>
        </w:rPr>
        <w:t>問題，值得深入探討。</w:t>
      </w:r>
      <w:r w:rsidR="00ED1D64" w:rsidRPr="00C24BA5">
        <w:rPr>
          <w:rFonts w:ascii="Times New Roman" w:hAnsi="Times New Roman" w:cs="Times New Roman"/>
          <w:b/>
          <w:szCs w:val="24"/>
        </w:rPr>
        <w:t>例</w:t>
      </w:r>
      <w:r w:rsidR="008F34E0" w:rsidRPr="00C24BA5">
        <w:rPr>
          <w:rFonts w:ascii="Times New Roman" w:hAnsi="Times New Roman" w:cs="Times New Roman"/>
          <w:b/>
          <w:szCs w:val="24"/>
        </w:rPr>
        <w:t>如</w:t>
      </w:r>
      <w:r w:rsidR="00E55827" w:rsidRPr="00C24BA5">
        <w:rPr>
          <w:rFonts w:ascii="Times New Roman" w:hAnsi="Times New Roman" w:cs="Times New Roman"/>
          <w:b/>
          <w:szCs w:val="24"/>
        </w:rPr>
        <w:t>女性移工</w:t>
      </w:r>
      <w:r w:rsidR="004C147E" w:rsidRPr="00C24BA5">
        <w:rPr>
          <w:rFonts w:ascii="Times New Roman" w:hAnsi="Times New Roman" w:cs="Times New Roman"/>
          <w:b/>
          <w:szCs w:val="24"/>
        </w:rPr>
        <w:t>入境前</w:t>
      </w:r>
      <w:r w:rsidR="00262822" w:rsidRPr="00C24BA5">
        <w:rPr>
          <w:rFonts w:ascii="Times New Roman" w:hAnsi="Times New Roman" w:cs="Times New Roman"/>
          <w:b/>
          <w:szCs w:val="24"/>
        </w:rPr>
        <w:t>，</w:t>
      </w:r>
      <w:r w:rsidR="004C147E" w:rsidRPr="00C24BA5">
        <w:rPr>
          <w:rFonts w:ascii="Times New Roman" w:hAnsi="Times New Roman" w:cs="Times New Roman"/>
          <w:b/>
          <w:szCs w:val="24"/>
        </w:rPr>
        <w:t>在母國已受孕</w:t>
      </w:r>
      <w:r w:rsidR="004C147E" w:rsidRPr="00C24BA5">
        <w:rPr>
          <w:rStyle w:val="a5"/>
          <w:rFonts w:ascii="Times New Roman" w:hAnsi="Times New Roman" w:cs="Times New Roman"/>
          <w:b/>
          <w:szCs w:val="24"/>
        </w:rPr>
        <w:footnoteReference w:id="9"/>
      </w:r>
      <w:r w:rsidR="005E237F" w:rsidRPr="00C24BA5">
        <w:rPr>
          <w:rFonts w:ascii="Times New Roman" w:hAnsi="Times New Roman" w:cs="Times New Roman"/>
          <w:b/>
          <w:szCs w:val="24"/>
        </w:rPr>
        <w:t>或來台後</w:t>
      </w:r>
      <w:r w:rsidR="00262822" w:rsidRPr="00C24BA5">
        <w:rPr>
          <w:rFonts w:ascii="Times New Roman" w:hAnsi="Times New Roman" w:cs="Times New Roman"/>
          <w:b/>
          <w:szCs w:val="24"/>
        </w:rPr>
        <w:t>受</w:t>
      </w:r>
      <w:r w:rsidR="00934501" w:rsidRPr="00C24BA5">
        <w:rPr>
          <w:rFonts w:ascii="Times New Roman" w:hAnsi="Times New Roman" w:cs="Times New Roman"/>
          <w:b/>
          <w:szCs w:val="24"/>
        </w:rPr>
        <w:t>孕，因</w:t>
      </w:r>
      <w:r w:rsidR="00262822" w:rsidRPr="00C24BA5">
        <w:rPr>
          <w:rFonts w:ascii="Times New Roman" w:hAnsi="Times New Roman" w:cs="Times New Roman"/>
          <w:b/>
          <w:szCs w:val="24"/>
        </w:rPr>
        <w:t>害怕被終止</w:t>
      </w:r>
      <w:r w:rsidR="00934501" w:rsidRPr="00C24BA5">
        <w:rPr>
          <w:rFonts w:ascii="Times New Roman" w:hAnsi="Times New Roman" w:cs="Times New Roman"/>
          <w:b/>
          <w:szCs w:val="24"/>
        </w:rPr>
        <w:t>勞務契約</w:t>
      </w:r>
      <w:r w:rsidR="009C1EFC" w:rsidRPr="00C24BA5">
        <w:rPr>
          <w:rFonts w:ascii="Times New Roman" w:hAnsi="Times New Roman" w:cs="Times New Roman"/>
          <w:b/>
          <w:szCs w:val="24"/>
        </w:rPr>
        <w:t>或</w:t>
      </w:r>
      <w:r w:rsidR="00262822" w:rsidRPr="00C24BA5">
        <w:rPr>
          <w:rFonts w:ascii="Times New Roman" w:hAnsi="Times New Roman" w:cs="Times New Roman"/>
          <w:b/>
          <w:szCs w:val="24"/>
        </w:rPr>
        <w:t>考量</w:t>
      </w:r>
      <w:r w:rsidR="00EF4081" w:rsidRPr="00C24BA5">
        <w:rPr>
          <w:rFonts w:ascii="Times New Roman" w:hAnsi="Times New Roman" w:cs="Times New Roman"/>
          <w:b/>
          <w:szCs w:val="24"/>
        </w:rPr>
        <w:t>清償</w:t>
      </w:r>
      <w:r w:rsidR="009C1EFC" w:rsidRPr="00C24BA5">
        <w:rPr>
          <w:rFonts w:ascii="Times New Roman" w:hAnsi="Times New Roman" w:cs="Times New Roman"/>
          <w:b/>
          <w:szCs w:val="24"/>
        </w:rPr>
        <w:t>高額仲介費等</w:t>
      </w:r>
      <w:r w:rsidR="00EF4081" w:rsidRPr="00C24BA5">
        <w:rPr>
          <w:rFonts w:ascii="Times New Roman" w:hAnsi="Times New Roman" w:cs="Times New Roman"/>
          <w:b/>
          <w:szCs w:val="24"/>
        </w:rPr>
        <w:t>因素</w:t>
      </w:r>
      <w:r w:rsidR="000605DD" w:rsidRPr="00C24BA5">
        <w:rPr>
          <w:rFonts w:ascii="Times New Roman" w:hAnsi="Times New Roman" w:cs="Times New Roman"/>
          <w:b/>
          <w:szCs w:val="24"/>
        </w:rPr>
        <w:t>，</w:t>
      </w:r>
      <w:r w:rsidR="008F34E0" w:rsidRPr="00C24BA5">
        <w:rPr>
          <w:rFonts w:ascii="Times New Roman" w:hAnsi="Times New Roman" w:cs="Times New Roman"/>
          <w:b/>
          <w:szCs w:val="24"/>
        </w:rPr>
        <w:t>選擇逃逸</w:t>
      </w:r>
      <w:r w:rsidR="00EF4081" w:rsidRPr="00C24BA5">
        <w:rPr>
          <w:rFonts w:ascii="Times New Roman" w:hAnsi="Times New Roman" w:cs="Times New Roman"/>
          <w:b/>
          <w:szCs w:val="24"/>
        </w:rPr>
        <w:t>，</w:t>
      </w:r>
      <w:r w:rsidR="009C1EFC" w:rsidRPr="00C24BA5">
        <w:rPr>
          <w:rFonts w:ascii="Times New Roman" w:hAnsi="Times New Roman" w:cs="Times New Roman"/>
          <w:b/>
          <w:szCs w:val="24"/>
        </w:rPr>
        <w:t>不敢</w:t>
      </w:r>
      <w:r w:rsidR="00EF4081" w:rsidRPr="00C24BA5">
        <w:rPr>
          <w:rFonts w:ascii="Times New Roman" w:hAnsi="Times New Roman" w:cs="Times New Roman"/>
          <w:b/>
          <w:szCs w:val="24"/>
        </w:rPr>
        <w:t>至</w:t>
      </w:r>
      <w:r w:rsidR="009C1EFC" w:rsidRPr="00C24BA5">
        <w:rPr>
          <w:rFonts w:ascii="Times New Roman" w:hAnsi="Times New Roman" w:cs="Times New Roman"/>
          <w:b/>
          <w:szCs w:val="24"/>
        </w:rPr>
        <w:t>醫院生產</w:t>
      </w:r>
      <w:r w:rsidR="00934501" w:rsidRPr="00C24BA5">
        <w:rPr>
          <w:rFonts w:ascii="Times New Roman" w:hAnsi="Times New Roman" w:cs="Times New Roman"/>
          <w:b/>
          <w:szCs w:val="24"/>
        </w:rPr>
        <w:t>，被迫在私人處</w:t>
      </w:r>
      <w:r w:rsidR="008F34E0" w:rsidRPr="00C24BA5">
        <w:rPr>
          <w:rFonts w:ascii="Times New Roman" w:hAnsi="Times New Roman" w:cs="Times New Roman"/>
          <w:b/>
          <w:szCs w:val="24"/>
        </w:rPr>
        <w:t>所產下嬰兒或墮胎</w:t>
      </w:r>
      <w:r w:rsidR="003E5396" w:rsidRPr="00C24BA5">
        <w:rPr>
          <w:rFonts w:ascii="Times New Roman" w:hAnsi="Times New Roman" w:cs="Times New Roman"/>
          <w:b/>
          <w:szCs w:val="24"/>
        </w:rPr>
        <w:t>或交給人口販賣集團</w:t>
      </w:r>
      <w:r w:rsidR="00B02B4D" w:rsidRPr="00C24BA5">
        <w:rPr>
          <w:rFonts w:ascii="Times New Roman" w:hAnsi="Times New Roman" w:cs="Times New Roman"/>
          <w:b/>
          <w:szCs w:val="24"/>
        </w:rPr>
        <w:t>。</w:t>
      </w:r>
      <w:r w:rsidR="00924976" w:rsidRPr="00C24BA5">
        <w:rPr>
          <w:rFonts w:ascii="Times New Roman" w:hAnsi="Times New Roman" w:cs="Times New Roman"/>
          <w:b/>
          <w:szCs w:val="24"/>
        </w:rPr>
        <w:t>依行政院防制人口販運及消除種族歧視協調會報第</w:t>
      </w:r>
      <w:r w:rsidR="00924976" w:rsidRPr="00C24BA5">
        <w:rPr>
          <w:rFonts w:ascii="Times New Roman" w:hAnsi="Times New Roman" w:cs="Times New Roman"/>
          <w:b/>
          <w:szCs w:val="24"/>
        </w:rPr>
        <w:t xml:space="preserve"> 41 </w:t>
      </w:r>
      <w:r w:rsidR="00924976" w:rsidRPr="00C24BA5">
        <w:rPr>
          <w:rFonts w:ascii="Times New Roman" w:hAnsi="Times New Roman" w:cs="Times New Roman"/>
          <w:b/>
          <w:szCs w:val="24"/>
        </w:rPr>
        <w:t>次會議紀錄，</w:t>
      </w:r>
      <w:r w:rsidR="00137697" w:rsidRPr="00C24BA5">
        <w:rPr>
          <w:rFonts w:ascii="Times New Roman" w:hAnsi="Times New Roman" w:cs="Times New Roman"/>
          <w:b/>
          <w:szCs w:val="24"/>
        </w:rPr>
        <w:t>關非本國籍無依兒少統計數字，自</w:t>
      </w:r>
      <w:r w:rsidR="00137697" w:rsidRPr="00C24BA5">
        <w:rPr>
          <w:rFonts w:ascii="Times New Roman" w:hAnsi="Times New Roman" w:cs="Times New Roman"/>
          <w:b/>
          <w:szCs w:val="24"/>
        </w:rPr>
        <w:t>2007</w:t>
      </w:r>
      <w:r w:rsidR="00137697" w:rsidRPr="00C24BA5">
        <w:rPr>
          <w:rFonts w:ascii="Times New Roman" w:hAnsi="Times New Roman" w:cs="Times New Roman"/>
          <w:b/>
          <w:szCs w:val="24"/>
        </w:rPr>
        <w:t>年</w:t>
      </w:r>
      <w:r w:rsidR="00137697" w:rsidRPr="00C24BA5">
        <w:rPr>
          <w:rFonts w:ascii="Times New Roman" w:hAnsi="Times New Roman" w:cs="Times New Roman"/>
          <w:b/>
          <w:szCs w:val="24"/>
        </w:rPr>
        <w:t>1</w:t>
      </w:r>
      <w:r w:rsidR="00137697" w:rsidRPr="00C24BA5">
        <w:rPr>
          <w:rFonts w:ascii="Times New Roman" w:hAnsi="Times New Roman" w:cs="Times New Roman"/>
          <w:b/>
          <w:szCs w:val="24"/>
        </w:rPr>
        <w:t>月</w:t>
      </w:r>
      <w:r w:rsidR="00137697" w:rsidRPr="00C24BA5">
        <w:rPr>
          <w:rFonts w:ascii="Times New Roman" w:hAnsi="Times New Roman" w:cs="Times New Roman"/>
          <w:b/>
          <w:szCs w:val="24"/>
        </w:rPr>
        <w:t>1</w:t>
      </w:r>
      <w:r w:rsidR="00137697" w:rsidRPr="00C24BA5">
        <w:rPr>
          <w:rFonts w:ascii="Times New Roman" w:hAnsi="Times New Roman" w:cs="Times New Roman"/>
          <w:b/>
          <w:szCs w:val="24"/>
        </w:rPr>
        <w:t>日至</w:t>
      </w:r>
      <w:r w:rsidR="00137697" w:rsidRPr="00C24BA5">
        <w:rPr>
          <w:rFonts w:ascii="Times New Roman" w:hAnsi="Times New Roman" w:cs="Times New Roman"/>
          <w:b/>
          <w:szCs w:val="24"/>
        </w:rPr>
        <w:t>2021</w:t>
      </w:r>
      <w:r w:rsidR="00137697" w:rsidRPr="00C24BA5">
        <w:rPr>
          <w:rFonts w:ascii="Times New Roman" w:hAnsi="Times New Roman" w:cs="Times New Roman"/>
          <w:b/>
          <w:szCs w:val="24"/>
        </w:rPr>
        <w:t>年</w:t>
      </w:r>
      <w:r w:rsidR="00137697" w:rsidRPr="00C24BA5">
        <w:rPr>
          <w:rFonts w:ascii="Times New Roman" w:hAnsi="Times New Roman" w:cs="Times New Roman"/>
          <w:b/>
          <w:szCs w:val="24"/>
        </w:rPr>
        <w:t>6</w:t>
      </w:r>
      <w:r w:rsidR="00137697" w:rsidRPr="00C24BA5">
        <w:rPr>
          <w:rFonts w:ascii="Times New Roman" w:hAnsi="Times New Roman" w:cs="Times New Roman"/>
          <w:b/>
          <w:szCs w:val="24"/>
        </w:rPr>
        <w:t>月</w:t>
      </w:r>
      <w:r w:rsidR="00137697" w:rsidRPr="00C24BA5">
        <w:rPr>
          <w:rFonts w:ascii="Times New Roman" w:hAnsi="Times New Roman" w:cs="Times New Roman"/>
          <w:b/>
          <w:szCs w:val="24"/>
        </w:rPr>
        <w:t>30</w:t>
      </w:r>
      <w:r w:rsidR="00137697" w:rsidRPr="00C24BA5">
        <w:rPr>
          <w:rFonts w:ascii="Times New Roman" w:hAnsi="Times New Roman" w:cs="Times New Roman"/>
          <w:b/>
          <w:szCs w:val="24"/>
        </w:rPr>
        <w:t>日止，生母為失聯移工之非本國籍無依兒少計有</w:t>
      </w:r>
      <w:r w:rsidR="00137697" w:rsidRPr="00C24BA5">
        <w:rPr>
          <w:rFonts w:ascii="Times New Roman" w:hAnsi="Times New Roman" w:cs="Times New Roman"/>
          <w:b/>
          <w:szCs w:val="24"/>
        </w:rPr>
        <w:t xml:space="preserve">1,053 </w:t>
      </w:r>
      <w:r w:rsidR="00137697" w:rsidRPr="00C24BA5">
        <w:rPr>
          <w:rFonts w:ascii="Times New Roman" w:hAnsi="Times New Roman" w:cs="Times New Roman"/>
          <w:b/>
          <w:szCs w:val="24"/>
        </w:rPr>
        <w:t>人</w:t>
      </w:r>
      <w:r w:rsidR="00137697" w:rsidRPr="00C24BA5">
        <w:rPr>
          <w:rStyle w:val="a5"/>
          <w:rFonts w:ascii="Times New Roman" w:hAnsi="Times New Roman" w:cs="Times New Roman"/>
          <w:b/>
          <w:szCs w:val="24"/>
        </w:rPr>
        <w:footnoteReference w:id="10"/>
      </w:r>
      <w:r w:rsidR="00C84212" w:rsidRPr="00C24BA5">
        <w:rPr>
          <w:rFonts w:ascii="Times New Roman" w:hAnsi="Times New Roman" w:cs="Times New Roman"/>
          <w:b/>
          <w:szCs w:val="24"/>
        </w:rPr>
        <w:t>，</w:t>
      </w:r>
      <w:r w:rsidR="00B02B4D" w:rsidRPr="00C24BA5">
        <w:rPr>
          <w:rFonts w:ascii="Times New Roman" w:hAnsi="Times New Roman" w:cs="Times New Roman"/>
          <w:b/>
          <w:szCs w:val="24"/>
        </w:rPr>
        <w:t>導致我國政府相關單位在掌控無國籍兒少通報人數之統計上，</w:t>
      </w:r>
      <w:r w:rsidR="00D06772" w:rsidRPr="00C24BA5">
        <w:rPr>
          <w:rFonts w:ascii="Times New Roman" w:hAnsi="Times New Roman" w:cs="Times New Roman"/>
          <w:b/>
          <w:szCs w:val="24"/>
        </w:rPr>
        <w:t>與實際的黑數是</w:t>
      </w:r>
      <w:r w:rsidR="00EF4081" w:rsidRPr="00C24BA5">
        <w:rPr>
          <w:rFonts w:ascii="Times New Roman" w:hAnsi="Times New Roman" w:cs="Times New Roman"/>
          <w:b/>
          <w:szCs w:val="24"/>
        </w:rPr>
        <w:t>存</w:t>
      </w:r>
      <w:r w:rsidR="00D06772" w:rsidRPr="00C24BA5">
        <w:rPr>
          <w:rFonts w:ascii="Times New Roman" w:hAnsi="Times New Roman" w:cs="Times New Roman"/>
          <w:b/>
          <w:szCs w:val="24"/>
        </w:rPr>
        <w:t>有極大的落差</w:t>
      </w:r>
      <w:r w:rsidR="00AF7319" w:rsidRPr="00C24BA5">
        <w:rPr>
          <w:rFonts w:ascii="Times New Roman" w:hAnsi="Times New Roman" w:cs="Times New Roman"/>
          <w:b/>
          <w:szCs w:val="24"/>
        </w:rPr>
        <w:t>。</w:t>
      </w:r>
    </w:p>
    <w:p w:rsidR="00352F65" w:rsidRPr="00C24BA5" w:rsidRDefault="0075085F" w:rsidP="00E42982">
      <w:pPr>
        <w:spacing w:line="0" w:lineRule="atLeast"/>
        <w:ind w:firstLine="426"/>
        <w:jc w:val="both"/>
        <w:rPr>
          <w:rFonts w:ascii="Times New Roman" w:hAnsi="Times New Roman" w:cs="Times New Roman"/>
          <w:b/>
          <w:szCs w:val="24"/>
        </w:rPr>
      </w:pPr>
      <w:r w:rsidRPr="00C24BA5">
        <w:rPr>
          <w:rFonts w:ascii="Times New Roman" w:hAnsi="Times New Roman" w:cs="Times New Roman"/>
          <w:b/>
          <w:szCs w:val="24"/>
        </w:rPr>
        <w:t>外籍移工在台產子</w:t>
      </w:r>
      <w:r w:rsidR="00C41444" w:rsidRPr="00C24BA5">
        <w:rPr>
          <w:rFonts w:ascii="Times New Roman" w:hAnsi="Times New Roman" w:cs="Times New Roman"/>
          <w:b/>
          <w:szCs w:val="24"/>
        </w:rPr>
        <w:t>之後，黑戶寶寶</w:t>
      </w:r>
      <w:r w:rsidR="00AB128B" w:rsidRPr="00C24BA5">
        <w:rPr>
          <w:rFonts w:ascii="Times New Roman" w:hAnsi="Times New Roman" w:cs="Times New Roman"/>
          <w:b/>
          <w:szCs w:val="24"/>
        </w:rPr>
        <w:t>成為無</w:t>
      </w:r>
      <w:r w:rsidR="001E7836" w:rsidRPr="00C24BA5">
        <w:rPr>
          <w:rFonts w:ascii="Times New Roman" w:hAnsi="Times New Roman" w:cs="Times New Roman"/>
          <w:b/>
          <w:szCs w:val="24"/>
        </w:rPr>
        <w:t>國籍</w:t>
      </w:r>
      <w:r w:rsidR="00AB128B" w:rsidRPr="00C24BA5">
        <w:rPr>
          <w:rFonts w:ascii="Times New Roman" w:hAnsi="Times New Roman" w:cs="Times New Roman"/>
          <w:b/>
          <w:szCs w:val="24"/>
        </w:rPr>
        <w:t>兒少，依</w:t>
      </w:r>
      <w:r w:rsidRPr="00C24BA5">
        <w:rPr>
          <w:rFonts w:ascii="Times New Roman" w:hAnsi="Times New Roman" w:cs="Times New Roman"/>
          <w:b/>
          <w:szCs w:val="24"/>
        </w:rPr>
        <w:t>其</w:t>
      </w:r>
      <w:r w:rsidR="0047704C" w:rsidRPr="00C24BA5">
        <w:rPr>
          <w:rFonts w:ascii="Times New Roman" w:hAnsi="Times New Roman" w:cs="Times New Roman"/>
          <w:b/>
          <w:szCs w:val="24"/>
        </w:rPr>
        <w:t>身分</w:t>
      </w:r>
      <w:r w:rsidR="00AB128B" w:rsidRPr="00C24BA5">
        <w:rPr>
          <w:rFonts w:ascii="Times New Roman" w:hAnsi="Times New Roman" w:cs="Times New Roman"/>
          <w:b/>
          <w:szCs w:val="24"/>
        </w:rPr>
        <w:t>區分</w:t>
      </w:r>
      <w:r w:rsidR="00C41444" w:rsidRPr="00C24BA5">
        <w:rPr>
          <w:rFonts w:ascii="Times New Roman" w:hAnsi="Times New Roman" w:cs="Times New Roman"/>
          <w:b/>
          <w:szCs w:val="24"/>
        </w:rPr>
        <w:t>，計分類如下</w:t>
      </w:r>
      <w:r w:rsidR="00C41444" w:rsidRPr="00C24BA5">
        <w:rPr>
          <w:rFonts w:ascii="Times New Roman" w:hAnsi="Times New Roman" w:cs="Times New Roman"/>
          <w:b/>
          <w:szCs w:val="24"/>
        </w:rPr>
        <w:t>:</w:t>
      </w:r>
      <w:r w:rsidR="00F535AF" w:rsidRPr="00C24BA5">
        <w:rPr>
          <w:rFonts w:ascii="Times New Roman" w:hAnsi="Times New Roman" w:cs="Times New Roman"/>
          <w:b/>
          <w:szCs w:val="24"/>
        </w:rPr>
        <w:t>「生母為外國人，生父為國人」、「生母為外國人，生父為外國人或不詳」、「生母及生父均無可考」、「兒少之生父不詳，生母為外國人，且行方不明或已出境或遭遣返回國</w:t>
      </w:r>
      <w:r w:rsidR="00547077" w:rsidRPr="00C24BA5">
        <w:rPr>
          <w:rFonts w:ascii="Times New Roman" w:hAnsi="Times New Roman" w:cs="Times New Roman"/>
          <w:b/>
          <w:szCs w:val="24"/>
        </w:rPr>
        <w:t>、</w:t>
      </w:r>
      <w:r w:rsidR="00F535AF" w:rsidRPr="00C24BA5">
        <w:rPr>
          <w:rFonts w:ascii="Times New Roman" w:hAnsi="Times New Roman" w:cs="Times New Roman"/>
          <w:b/>
          <w:szCs w:val="24"/>
        </w:rPr>
        <w:t>行方不明」四種類型</w:t>
      </w:r>
      <w:r w:rsidR="00F535AF" w:rsidRPr="00C24BA5">
        <w:rPr>
          <w:rStyle w:val="a5"/>
          <w:rFonts w:ascii="Times New Roman" w:hAnsi="Times New Roman" w:cs="Times New Roman"/>
          <w:b/>
          <w:szCs w:val="24"/>
        </w:rPr>
        <w:footnoteReference w:id="11"/>
      </w:r>
      <w:r w:rsidR="00F535AF" w:rsidRPr="00C24BA5">
        <w:rPr>
          <w:rFonts w:ascii="Times New Roman" w:hAnsi="Times New Roman" w:cs="Times New Roman"/>
          <w:b/>
          <w:szCs w:val="24"/>
        </w:rPr>
        <w:t>，分述如下：</w:t>
      </w:r>
    </w:p>
    <w:p w:rsidR="007E778B" w:rsidRPr="00C24BA5" w:rsidRDefault="007E778B" w:rsidP="00E42982">
      <w:pPr>
        <w:spacing w:line="0" w:lineRule="atLeast"/>
        <w:jc w:val="both"/>
        <w:rPr>
          <w:rFonts w:ascii="Times New Roman" w:hAnsi="Times New Roman" w:cs="Times New Roman"/>
          <w:b/>
          <w:szCs w:val="24"/>
        </w:rPr>
      </w:pPr>
    </w:p>
    <w:p w:rsidR="00352F65" w:rsidRPr="00C24BA5" w:rsidRDefault="00D35BE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一</w:t>
      </w:r>
      <w:r w:rsidR="00352F65" w:rsidRPr="00C24BA5">
        <w:rPr>
          <w:rFonts w:ascii="Times New Roman" w:hAnsi="Times New Roman" w:cs="Times New Roman"/>
          <w:b/>
          <w:szCs w:val="24"/>
        </w:rPr>
        <w:t>、</w:t>
      </w:r>
      <w:r w:rsidR="00F535AF" w:rsidRPr="00C24BA5">
        <w:rPr>
          <w:rFonts w:ascii="Times New Roman" w:hAnsi="Times New Roman" w:cs="Times New Roman"/>
          <w:b/>
          <w:szCs w:val="24"/>
        </w:rPr>
        <w:t>生母為外國人，生父為國人者</w:t>
      </w:r>
    </w:p>
    <w:p w:rsidR="002D7321" w:rsidRPr="00C24BA5" w:rsidRDefault="003053AA"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ab/>
      </w:r>
      <w:r w:rsidRPr="00C24BA5">
        <w:rPr>
          <w:rFonts w:ascii="Times New Roman" w:hAnsi="Times New Roman" w:cs="Times New Roman"/>
          <w:b/>
          <w:szCs w:val="24"/>
        </w:rPr>
        <w:t>如該兒少</w:t>
      </w:r>
      <w:r w:rsidR="00620CBB" w:rsidRPr="00C24BA5">
        <w:rPr>
          <w:rFonts w:ascii="Times New Roman" w:hAnsi="Times New Roman" w:cs="Times New Roman"/>
          <w:b/>
          <w:szCs w:val="24"/>
        </w:rPr>
        <w:t>因生父</w:t>
      </w:r>
      <w:r w:rsidR="002D7321" w:rsidRPr="00C24BA5">
        <w:rPr>
          <w:rFonts w:ascii="Times New Roman" w:hAnsi="Times New Roman" w:cs="Times New Roman"/>
          <w:b/>
          <w:szCs w:val="24"/>
        </w:rPr>
        <w:t>或生母</w:t>
      </w:r>
      <w:r w:rsidR="00620CBB" w:rsidRPr="00C24BA5">
        <w:rPr>
          <w:rFonts w:ascii="Times New Roman" w:hAnsi="Times New Roman" w:cs="Times New Roman"/>
          <w:b/>
          <w:szCs w:val="24"/>
        </w:rPr>
        <w:t>為</w:t>
      </w:r>
      <w:r w:rsidR="00E04C1A" w:rsidRPr="00C24BA5">
        <w:rPr>
          <w:rFonts w:ascii="Times New Roman" w:hAnsi="Times New Roman" w:cs="Times New Roman"/>
          <w:b/>
          <w:szCs w:val="24"/>
        </w:rPr>
        <w:t>未</w:t>
      </w:r>
      <w:r w:rsidR="00620CBB" w:rsidRPr="00C24BA5">
        <w:rPr>
          <w:rFonts w:ascii="Times New Roman" w:hAnsi="Times New Roman" w:cs="Times New Roman"/>
          <w:b/>
          <w:szCs w:val="24"/>
        </w:rPr>
        <w:t>婚身分，</w:t>
      </w:r>
      <w:r w:rsidR="00C41444" w:rsidRPr="00C24BA5">
        <w:rPr>
          <w:rFonts w:ascii="Times New Roman" w:hAnsi="Times New Roman" w:cs="Times New Roman"/>
          <w:b/>
          <w:szCs w:val="24"/>
        </w:rPr>
        <w:t>即</w:t>
      </w:r>
      <w:r w:rsidRPr="00C24BA5">
        <w:rPr>
          <w:rFonts w:ascii="Times New Roman" w:hAnsi="Times New Roman" w:cs="Times New Roman"/>
          <w:b/>
          <w:szCs w:val="24"/>
        </w:rPr>
        <w:t>屬非婚生子女</w:t>
      </w:r>
      <w:r w:rsidR="00C41444" w:rsidRPr="00C24BA5">
        <w:rPr>
          <w:rFonts w:ascii="Times New Roman" w:hAnsi="Times New Roman" w:cs="Times New Roman"/>
          <w:b/>
          <w:szCs w:val="24"/>
        </w:rPr>
        <w:t>，</w:t>
      </w:r>
      <w:r w:rsidRPr="00C24BA5">
        <w:rPr>
          <w:rFonts w:ascii="Times New Roman" w:hAnsi="Times New Roman" w:cs="Times New Roman"/>
          <w:b/>
          <w:szCs w:val="24"/>
        </w:rPr>
        <w:t>可由生父辦理認領</w:t>
      </w:r>
      <w:r w:rsidR="00620CBB" w:rsidRPr="00C24BA5">
        <w:rPr>
          <w:rFonts w:ascii="Times New Roman" w:hAnsi="Times New Roman" w:cs="Times New Roman"/>
          <w:b/>
          <w:szCs w:val="24"/>
        </w:rPr>
        <w:t>手續</w:t>
      </w:r>
      <w:r w:rsidRPr="00C24BA5">
        <w:rPr>
          <w:rFonts w:ascii="Times New Roman" w:hAnsi="Times New Roman" w:cs="Times New Roman"/>
          <w:b/>
          <w:szCs w:val="24"/>
        </w:rPr>
        <w:t>，依國籍法</w:t>
      </w:r>
      <w:r w:rsidR="0005496A" w:rsidRPr="00C24BA5">
        <w:rPr>
          <w:rFonts w:ascii="Times New Roman" w:hAnsi="Times New Roman" w:cs="Times New Roman"/>
          <w:b/>
          <w:szCs w:val="24"/>
        </w:rPr>
        <w:t>第</w:t>
      </w:r>
      <w:r w:rsidR="0005496A" w:rsidRPr="00C24BA5">
        <w:rPr>
          <w:rFonts w:ascii="Times New Roman" w:hAnsi="Times New Roman" w:cs="Times New Roman"/>
          <w:b/>
          <w:szCs w:val="24"/>
        </w:rPr>
        <w:t>2</w:t>
      </w:r>
      <w:r w:rsidR="0005496A" w:rsidRPr="00C24BA5">
        <w:rPr>
          <w:rFonts w:ascii="Times New Roman" w:hAnsi="Times New Roman" w:cs="Times New Roman"/>
          <w:b/>
          <w:szCs w:val="24"/>
        </w:rPr>
        <w:t>條第</w:t>
      </w:r>
      <w:r w:rsidR="0005496A" w:rsidRPr="00C24BA5">
        <w:rPr>
          <w:rFonts w:ascii="Times New Roman" w:hAnsi="Times New Roman" w:cs="Times New Roman"/>
          <w:b/>
          <w:szCs w:val="24"/>
        </w:rPr>
        <w:t>1</w:t>
      </w:r>
      <w:r w:rsidR="0005496A" w:rsidRPr="00C24BA5">
        <w:rPr>
          <w:rFonts w:ascii="Times New Roman" w:hAnsi="Times New Roman" w:cs="Times New Roman"/>
          <w:b/>
          <w:szCs w:val="24"/>
        </w:rPr>
        <w:t>項第</w:t>
      </w:r>
      <w:r w:rsidR="0005496A" w:rsidRPr="00C24BA5">
        <w:rPr>
          <w:rFonts w:ascii="Times New Roman" w:hAnsi="Times New Roman" w:cs="Times New Roman"/>
          <w:b/>
          <w:szCs w:val="24"/>
        </w:rPr>
        <w:t>1</w:t>
      </w:r>
      <w:r w:rsidR="0005496A" w:rsidRPr="00C24BA5">
        <w:rPr>
          <w:rFonts w:ascii="Times New Roman" w:hAnsi="Times New Roman" w:cs="Times New Roman"/>
          <w:b/>
          <w:szCs w:val="24"/>
        </w:rPr>
        <w:t>款</w:t>
      </w:r>
      <w:r w:rsidRPr="00C24BA5">
        <w:rPr>
          <w:rFonts w:ascii="Times New Roman" w:hAnsi="Times New Roman" w:cs="Times New Roman"/>
          <w:b/>
          <w:szCs w:val="24"/>
        </w:rPr>
        <w:t>規定</w:t>
      </w:r>
      <w:r w:rsidR="0005496A" w:rsidRPr="00C24BA5">
        <w:rPr>
          <w:rStyle w:val="a5"/>
          <w:rFonts w:ascii="Times New Roman" w:hAnsi="Times New Roman" w:cs="Times New Roman"/>
          <w:b/>
          <w:szCs w:val="24"/>
        </w:rPr>
        <w:footnoteReference w:id="12"/>
      </w:r>
      <w:r w:rsidRPr="00C24BA5">
        <w:rPr>
          <w:rFonts w:ascii="Times New Roman" w:hAnsi="Times New Roman" w:cs="Times New Roman"/>
          <w:b/>
          <w:szCs w:val="24"/>
        </w:rPr>
        <w:t>，該兒</w:t>
      </w:r>
      <w:r w:rsidR="0082474A" w:rsidRPr="00C24BA5">
        <w:rPr>
          <w:rFonts w:ascii="Times New Roman" w:hAnsi="Times New Roman" w:cs="Times New Roman"/>
          <w:b/>
          <w:szCs w:val="24"/>
        </w:rPr>
        <w:t>少可取得</w:t>
      </w:r>
      <w:r w:rsidRPr="00C24BA5">
        <w:rPr>
          <w:rFonts w:ascii="Times New Roman" w:hAnsi="Times New Roman" w:cs="Times New Roman"/>
          <w:b/>
          <w:szCs w:val="24"/>
        </w:rPr>
        <w:t>我國國籍。</w:t>
      </w:r>
      <w:r w:rsidR="00115B3E" w:rsidRPr="00C24BA5">
        <w:rPr>
          <w:rFonts w:ascii="Times New Roman" w:hAnsi="Times New Roman" w:cs="Times New Roman"/>
          <w:b/>
          <w:szCs w:val="24"/>
        </w:rPr>
        <w:t>但</w:t>
      </w:r>
      <w:r w:rsidRPr="00C24BA5">
        <w:rPr>
          <w:rFonts w:ascii="Times New Roman" w:hAnsi="Times New Roman" w:cs="Times New Roman"/>
          <w:b/>
          <w:szCs w:val="24"/>
        </w:rPr>
        <w:t>生母</w:t>
      </w:r>
      <w:r w:rsidR="0082474A" w:rsidRPr="00C24BA5">
        <w:rPr>
          <w:rFonts w:ascii="Times New Roman" w:hAnsi="Times New Roman" w:cs="Times New Roman"/>
          <w:b/>
          <w:szCs w:val="24"/>
        </w:rPr>
        <w:t>受孕</w:t>
      </w:r>
      <w:r w:rsidRPr="00C24BA5">
        <w:rPr>
          <w:rFonts w:ascii="Times New Roman" w:hAnsi="Times New Roman" w:cs="Times New Roman"/>
          <w:b/>
          <w:szCs w:val="24"/>
        </w:rPr>
        <w:lastRenderedPageBreak/>
        <w:t>期間</w:t>
      </w:r>
      <w:r w:rsidR="00C41444" w:rsidRPr="00C24BA5">
        <w:rPr>
          <w:rFonts w:ascii="Times New Roman" w:hAnsi="Times New Roman" w:cs="Times New Roman"/>
          <w:b/>
          <w:szCs w:val="24"/>
        </w:rPr>
        <w:t>倘</w:t>
      </w:r>
      <w:r w:rsidRPr="00C24BA5">
        <w:rPr>
          <w:rFonts w:ascii="Times New Roman" w:hAnsi="Times New Roman" w:cs="Times New Roman"/>
          <w:b/>
          <w:szCs w:val="24"/>
        </w:rPr>
        <w:t>與其他男</w:t>
      </w:r>
      <w:r w:rsidR="005B29A2" w:rsidRPr="00C24BA5">
        <w:rPr>
          <w:rFonts w:ascii="Times New Roman" w:hAnsi="Times New Roman" w:cs="Times New Roman"/>
          <w:b/>
          <w:szCs w:val="24"/>
        </w:rPr>
        <w:t>性</w:t>
      </w:r>
      <w:r w:rsidR="0082474A" w:rsidRPr="00C24BA5">
        <w:rPr>
          <w:rFonts w:ascii="Times New Roman" w:hAnsi="Times New Roman" w:cs="Times New Roman"/>
          <w:b/>
          <w:szCs w:val="24"/>
        </w:rPr>
        <w:t>存續</w:t>
      </w:r>
      <w:r w:rsidRPr="00C24BA5">
        <w:rPr>
          <w:rFonts w:ascii="Times New Roman" w:hAnsi="Times New Roman" w:cs="Times New Roman"/>
          <w:b/>
          <w:szCs w:val="24"/>
        </w:rPr>
        <w:t>婚姻關係</w:t>
      </w:r>
      <w:r w:rsidR="00C41444" w:rsidRPr="00C24BA5">
        <w:rPr>
          <w:rFonts w:ascii="Times New Roman" w:hAnsi="Times New Roman" w:cs="Times New Roman"/>
          <w:b/>
          <w:szCs w:val="24"/>
        </w:rPr>
        <w:t>者</w:t>
      </w:r>
      <w:r w:rsidRPr="00C24BA5">
        <w:rPr>
          <w:rFonts w:ascii="Times New Roman" w:hAnsi="Times New Roman" w:cs="Times New Roman"/>
          <w:b/>
          <w:szCs w:val="24"/>
        </w:rPr>
        <w:t>，其</w:t>
      </w:r>
      <w:r w:rsidR="0082474A" w:rsidRPr="00C24BA5">
        <w:rPr>
          <w:rFonts w:ascii="Times New Roman" w:hAnsi="Times New Roman" w:cs="Times New Roman"/>
          <w:b/>
          <w:szCs w:val="24"/>
        </w:rPr>
        <w:t>身分被界定</w:t>
      </w:r>
      <w:r w:rsidRPr="00C24BA5">
        <w:rPr>
          <w:rFonts w:ascii="Times New Roman" w:hAnsi="Times New Roman" w:cs="Times New Roman"/>
          <w:b/>
          <w:szCs w:val="24"/>
        </w:rPr>
        <w:t>為</w:t>
      </w:r>
      <w:r w:rsidR="00C41444" w:rsidRPr="00C24BA5">
        <w:rPr>
          <w:rFonts w:ascii="Times New Roman" w:hAnsi="Times New Roman" w:cs="Times New Roman"/>
          <w:b/>
          <w:szCs w:val="24"/>
        </w:rPr>
        <w:t>婚生</w:t>
      </w:r>
      <w:r w:rsidRPr="00C24BA5">
        <w:rPr>
          <w:rFonts w:ascii="Times New Roman" w:hAnsi="Times New Roman" w:cs="Times New Roman"/>
          <w:b/>
          <w:szCs w:val="24"/>
        </w:rPr>
        <w:t>子女，</w:t>
      </w:r>
      <w:r w:rsidR="0082474A" w:rsidRPr="00C24BA5">
        <w:rPr>
          <w:rFonts w:ascii="Times New Roman" w:hAnsi="Times New Roman" w:cs="Times New Roman"/>
          <w:b/>
          <w:szCs w:val="24"/>
        </w:rPr>
        <w:t>則</w:t>
      </w:r>
      <w:r w:rsidRPr="00C24BA5">
        <w:rPr>
          <w:rFonts w:ascii="Times New Roman" w:hAnsi="Times New Roman" w:cs="Times New Roman"/>
          <w:b/>
          <w:szCs w:val="24"/>
        </w:rPr>
        <w:t>由生母或其</w:t>
      </w:r>
      <w:r w:rsidR="0082474A" w:rsidRPr="00C24BA5">
        <w:rPr>
          <w:rFonts w:ascii="Times New Roman" w:hAnsi="Times New Roman" w:cs="Times New Roman"/>
          <w:b/>
          <w:szCs w:val="24"/>
        </w:rPr>
        <w:t>原</w:t>
      </w:r>
      <w:r w:rsidRPr="00C24BA5">
        <w:rPr>
          <w:rFonts w:ascii="Times New Roman" w:hAnsi="Times New Roman" w:cs="Times New Roman"/>
          <w:b/>
          <w:szCs w:val="24"/>
        </w:rPr>
        <w:t>配偶提起親子否認之訴</w:t>
      </w:r>
      <w:r w:rsidR="0082474A" w:rsidRPr="00C24BA5">
        <w:rPr>
          <w:rFonts w:ascii="Times New Roman" w:hAnsi="Times New Roman" w:cs="Times New Roman"/>
          <w:b/>
          <w:szCs w:val="24"/>
        </w:rPr>
        <w:t>，</w:t>
      </w:r>
      <w:r w:rsidRPr="00C24BA5">
        <w:rPr>
          <w:rFonts w:ascii="Times New Roman" w:hAnsi="Times New Roman" w:cs="Times New Roman"/>
          <w:b/>
          <w:szCs w:val="24"/>
        </w:rPr>
        <w:t>待</w:t>
      </w:r>
      <w:r w:rsidR="0082474A" w:rsidRPr="00C24BA5">
        <w:rPr>
          <w:rFonts w:ascii="Times New Roman" w:hAnsi="Times New Roman" w:cs="Times New Roman"/>
          <w:b/>
          <w:szCs w:val="24"/>
        </w:rPr>
        <w:t>兒少</w:t>
      </w:r>
      <w:r w:rsidRPr="00C24BA5">
        <w:rPr>
          <w:rFonts w:ascii="Times New Roman" w:hAnsi="Times New Roman" w:cs="Times New Roman"/>
          <w:b/>
          <w:szCs w:val="24"/>
        </w:rPr>
        <w:t>轉換為非婚生子女身分後，再由</w:t>
      </w:r>
      <w:r w:rsidR="009622EF" w:rsidRPr="00C24BA5">
        <w:rPr>
          <w:rFonts w:ascii="Times New Roman" w:hAnsi="Times New Roman" w:cs="Times New Roman"/>
          <w:b/>
          <w:szCs w:val="24"/>
        </w:rPr>
        <w:t>我</w:t>
      </w:r>
      <w:r w:rsidRPr="00C24BA5">
        <w:rPr>
          <w:rFonts w:ascii="Times New Roman" w:hAnsi="Times New Roman" w:cs="Times New Roman"/>
          <w:b/>
          <w:szCs w:val="24"/>
        </w:rPr>
        <w:t>國</w:t>
      </w:r>
      <w:r w:rsidR="009622EF" w:rsidRPr="00C24BA5">
        <w:rPr>
          <w:rFonts w:ascii="Times New Roman" w:hAnsi="Times New Roman" w:cs="Times New Roman"/>
          <w:b/>
          <w:szCs w:val="24"/>
        </w:rPr>
        <w:t>人</w:t>
      </w:r>
      <w:r w:rsidRPr="00C24BA5">
        <w:rPr>
          <w:rFonts w:ascii="Times New Roman" w:hAnsi="Times New Roman" w:cs="Times New Roman"/>
          <w:b/>
          <w:szCs w:val="24"/>
        </w:rPr>
        <w:t>生父</w:t>
      </w:r>
      <w:r w:rsidR="009622EF" w:rsidRPr="00C24BA5">
        <w:rPr>
          <w:rFonts w:ascii="Times New Roman" w:hAnsi="Times New Roman" w:cs="Times New Roman"/>
          <w:b/>
          <w:szCs w:val="24"/>
        </w:rPr>
        <w:t>辦理</w:t>
      </w:r>
      <w:r w:rsidRPr="00C24BA5">
        <w:rPr>
          <w:rFonts w:ascii="Times New Roman" w:hAnsi="Times New Roman" w:cs="Times New Roman"/>
          <w:b/>
          <w:szCs w:val="24"/>
        </w:rPr>
        <w:t>認領</w:t>
      </w:r>
      <w:r w:rsidR="009622EF" w:rsidRPr="00C24BA5">
        <w:rPr>
          <w:rFonts w:ascii="Times New Roman" w:hAnsi="Times New Roman" w:cs="Times New Roman"/>
          <w:b/>
          <w:szCs w:val="24"/>
        </w:rPr>
        <w:t>手續</w:t>
      </w:r>
      <w:r w:rsidRPr="00C24BA5">
        <w:rPr>
          <w:rFonts w:ascii="Times New Roman" w:hAnsi="Times New Roman" w:cs="Times New Roman"/>
          <w:b/>
          <w:szCs w:val="24"/>
        </w:rPr>
        <w:t>，依國籍法</w:t>
      </w:r>
      <w:r w:rsidR="000F2628" w:rsidRPr="00C24BA5">
        <w:rPr>
          <w:rFonts w:ascii="Times New Roman" w:hAnsi="Times New Roman" w:cs="Times New Roman"/>
          <w:b/>
          <w:szCs w:val="24"/>
        </w:rPr>
        <w:t>第</w:t>
      </w:r>
      <w:r w:rsidR="000F2628" w:rsidRPr="00C24BA5">
        <w:rPr>
          <w:rFonts w:ascii="Times New Roman" w:hAnsi="Times New Roman" w:cs="Times New Roman"/>
          <w:b/>
          <w:szCs w:val="24"/>
        </w:rPr>
        <w:t>2</w:t>
      </w:r>
      <w:r w:rsidR="000F2628" w:rsidRPr="00C24BA5">
        <w:rPr>
          <w:rFonts w:ascii="Times New Roman" w:hAnsi="Times New Roman" w:cs="Times New Roman"/>
          <w:b/>
          <w:szCs w:val="24"/>
        </w:rPr>
        <w:t>條第</w:t>
      </w:r>
      <w:r w:rsidR="000F2628" w:rsidRPr="00C24BA5">
        <w:rPr>
          <w:rFonts w:ascii="Times New Roman" w:hAnsi="Times New Roman" w:cs="Times New Roman"/>
          <w:b/>
          <w:szCs w:val="24"/>
        </w:rPr>
        <w:t>1</w:t>
      </w:r>
      <w:r w:rsidR="000F2628" w:rsidRPr="00C24BA5">
        <w:rPr>
          <w:rFonts w:ascii="Times New Roman" w:hAnsi="Times New Roman" w:cs="Times New Roman"/>
          <w:b/>
          <w:szCs w:val="24"/>
        </w:rPr>
        <w:t>項第</w:t>
      </w:r>
      <w:r w:rsidR="000F2628" w:rsidRPr="00C24BA5">
        <w:rPr>
          <w:rFonts w:ascii="Times New Roman" w:hAnsi="Times New Roman" w:cs="Times New Roman"/>
          <w:b/>
          <w:szCs w:val="24"/>
        </w:rPr>
        <w:t>1</w:t>
      </w:r>
      <w:r w:rsidR="000F2628" w:rsidRPr="00C24BA5">
        <w:rPr>
          <w:rFonts w:ascii="Times New Roman" w:hAnsi="Times New Roman" w:cs="Times New Roman"/>
          <w:b/>
          <w:szCs w:val="24"/>
        </w:rPr>
        <w:t>款及第</w:t>
      </w:r>
      <w:r w:rsidR="000F2628" w:rsidRPr="00C24BA5">
        <w:rPr>
          <w:rFonts w:ascii="Times New Roman" w:hAnsi="Times New Roman" w:cs="Times New Roman"/>
          <w:b/>
          <w:szCs w:val="24"/>
        </w:rPr>
        <w:t>2</w:t>
      </w:r>
      <w:r w:rsidR="000F2628" w:rsidRPr="00C24BA5">
        <w:rPr>
          <w:rFonts w:ascii="Times New Roman" w:hAnsi="Times New Roman" w:cs="Times New Roman"/>
          <w:b/>
          <w:szCs w:val="24"/>
        </w:rPr>
        <w:t>項</w:t>
      </w:r>
      <w:r w:rsidRPr="00C24BA5">
        <w:rPr>
          <w:rFonts w:ascii="Times New Roman" w:hAnsi="Times New Roman" w:cs="Times New Roman"/>
          <w:b/>
          <w:szCs w:val="24"/>
        </w:rPr>
        <w:t>認定</w:t>
      </w:r>
      <w:r w:rsidR="00C41444" w:rsidRPr="00C24BA5">
        <w:rPr>
          <w:rFonts w:ascii="Times New Roman" w:hAnsi="Times New Roman" w:cs="Times New Roman"/>
          <w:b/>
          <w:szCs w:val="24"/>
        </w:rPr>
        <w:t>，</w:t>
      </w:r>
      <w:r w:rsidR="009622EF" w:rsidRPr="00C24BA5">
        <w:rPr>
          <w:rFonts w:ascii="Times New Roman" w:hAnsi="Times New Roman" w:cs="Times New Roman"/>
          <w:b/>
          <w:szCs w:val="24"/>
        </w:rPr>
        <w:t>可</w:t>
      </w:r>
      <w:r w:rsidRPr="00C24BA5">
        <w:rPr>
          <w:rFonts w:ascii="Times New Roman" w:hAnsi="Times New Roman" w:cs="Times New Roman"/>
          <w:b/>
          <w:szCs w:val="24"/>
        </w:rPr>
        <w:t>具有我國國籍。</w:t>
      </w:r>
      <w:r w:rsidR="002D7321" w:rsidRPr="00C24BA5">
        <w:rPr>
          <w:rFonts w:ascii="Times New Roman" w:hAnsi="Times New Roman" w:cs="Times New Roman"/>
          <w:b/>
          <w:szCs w:val="24"/>
        </w:rPr>
        <w:t>此類型的案例</w:t>
      </w:r>
      <w:r w:rsidR="00F40F44" w:rsidRPr="00C24BA5">
        <w:rPr>
          <w:rFonts w:ascii="Times New Roman" w:hAnsi="Times New Roman" w:cs="Times New Roman"/>
          <w:b/>
          <w:szCs w:val="24"/>
        </w:rPr>
        <w:t>涉及包含跨國法令及</w:t>
      </w:r>
      <w:r w:rsidR="009C1935" w:rsidRPr="00C24BA5">
        <w:rPr>
          <w:rFonts w:ascii="Times New Roman" w:hAnsi="Times New Roman" w:cs="Times New Roman"/>
          <w:b/>
          <w:szCs w:val="24"/>
        </w:rPr>
        <w:t>我國</w:t>
      </w:r>
      <w:r w:rsidR="00313EC5" w:rsidRPr="00C24BA5">
        <w:rPr>
          <w:rFonts w:ascii="Times New Roman" w:hAnsi="Times New Roman" w:cs="Times New Roman"/>
          <w:b/>
          <w:szCs w:val="24"/>
        </w:rPr>
        <w:t>認領之繁</w:t>
      </w:r>
      <w:r w:rsidR="00F40F44" w:rsidRPr="00C24BA5">
        <w:rPr>
          <w:rFonts w:ascii="Times New Roman" w:hAnsi="Times New Roman" w:cs="Times New Roman"/>
          <w:b/>
          <w:szCs w:val="24"/>
        </w:rPr>
        <w:t>瑣程序，</w:t>
      </w:r>
      <w:r w:rsidR="00313EC5" w:rsidRPr="00C24BA5">
        <w:rPr>
          <w:rFonts w:ascii="Times New Roman" w:hAnsi="Times New Roman" w:cs="Times New Roman"/>
          <w:b/>
          <w:szCs w:val="24"/>
        </w:rPr>
        <w:t>欲</w:t>
      </w:r>
      <w:r w:rsidR="00F40F44" w:rsidRPr="00C24BA5">
        <w:rPr>
          <w:rFonts w:ascii="Times New Roman" w:hAnsi="Times New Roman" w:cs="Times New Roman"/>
          <w:b/>
          <w:szCs w:val="24"/>
        </w:rPr>
        <w:t>取得我國國籍</w:t>
      </w:r>
      <w:r w:rsidR="00313EC5" w:rsidRPr="00C24BA5">
        <w:rPr>
          <w:rFonts w:ascii="Times New Roman" w:hAnsi="Times New Roman" w:cs="Times New Roman"/>
          <w:b/>
          <w:szCs w:val="24"/>
        </w:rPr>
        <w:t>恐</w:t>
      </w:r>
      <w:r w:rsidR="00F40F44" w:rsidRPr="00C24BA5">
        <w:rPr>
          <w:rFonts w:ascii="Times New Roman" w:hAnsi="Times New Roman" w:cs="Times New Roman"/>
          <w:b/>
          <w:szCs w:val="24"/>
        </w:rPr>
        <w:t>是遙不可及。</w:t>
      </w:r>
      <w:r w:rsidR="0072573E" w:rsidRPr="00C24BA5">
        <w:rPr>
          <w:rFonts w:ascii="Times New Roman" w:hAnsi="Times New Roman" w:cs="Times New Roman"/>
          <w:b/>
          <w:szCs w:val="24"/>
        </w:rPr>
        <w:t>此類型</w:t>
      </w:r>
      <w:r w:rsidR="00313EC5" w:rsidRPr="00C24BA5">
        <w:rPr>
          <w:rFonts w:ascii="Times New Roman" w:hAnsi="Times New Roman" w:cs="Times New Roman"/>
          <w:b/>
          <w:szCs w:val="24"/>
        </w:rPr>
        <w:t>典型</w:t>
      </w:r>
      <w:r w:rsidR="00E6230C" w:rsidRPr="00C24BA5">
        <w:rPr>
          <w:rFonts w:ascii="Times New Roman" w:hAnsi="Times New Roman" w:cs="Times New Roman"/>
          <w:b/>
          <w:szCs w:val="24"/>
        </w:rPr>
        <w:t>案例</w:t>
      </w:r>
      <w:r w:rsidR="00E6230C" w:rsidRPr="00C24BA5">
        <w:rPr>
          <w:rFonts w:ascii="Times New Roman" w:hAnsi="Times New Roman" w:cs="Times New Roman"/>
          <w:b/>
          <w:szCs w:val="24"/>
        </w:rPr>
        <w:t>:</w:t>
      </w:r>
      <w:r w:rsidR="00E6230C" w:rsidRPr="00C24BA5">
        <w:rPr>
          <w:rFonts w:ascii="Times New Roman" w:hAnsi="Times New Roman" w:cs="Times New Roman"/>
          <w:b/>
          <w:szCs w:val="24"/>
        </w:rPr>
        <w:t>「母是逃逸移工</w:t>
      </w:r>
      <w:r w:rsidR="00313EC5" w:rsidRPr="00C24BA5">
        <w:rPr>
          <w:rFonts w:ascii="Times New Roman" w:hAnsi="Times New Roman" w:cs="Times New Roman"/>
          <w:b/>
          <w:szCs w:val="24"/>
        </w:rPr>
        <w:t>，</w:t>
      </w:r>
      <w:r w:rsidR="00E6230C" w:rsidRPr="00C24BA5">
        <w:rPr>
          <w:rFonts w:ascii="Times New Roman" w:hAnsi="Times New Roman" w:cs="Times New Roman"/>
          <w:b/>
          <w:szCs w:val="24"/>
        </w:rPr>
        <w:t>少女</w:t>
      </w:r>
      <w:r w:rsidR="00E6230C" w:rsidRPr="00C24BA5">
        <w:rPr>
          <w:rFonts w:ascii="Times New Roman" w:hAnsi="Times New Roman" w:cs="Times New Roman"/>
          <w:b/>
          <w:szCs w:val="24"/>
        </w:rPr>
        <w:t>15</w:t>
      </w:r>
      <w:r w:rsidR="00E6230C" w:rsidRPr="00C24BA5">
        <w:rPr>
          <w:rFonts w:ascii="Times New Roman" w:hAnsi="Times New Roman" w:cs="Times New Roman"/>
          <w:b/>
          <w:szCs w:val="24"/>
        </w:rPr>
        <w:t>年無國籍</w:t>
      </w:r>
      <w:r w:rsidR="00EF278D" w:rsidRPr="00C24BA5">
        <w:rPr>
          <w:rFonts w:ascii="Times New Roman" w:hAnsi="Times New Roman" w:cs="Times New Roman"/>
          <w:b/>
          <w:szCs w:val="24"/>
        </w:rPr>
        <w:t>，</w:t>
      </w:r>
      <w:r w:rsidR="00E6230C" w:rsidRPr="00C24BA5">
        <w:rPr>
          <w:rFonts w:ascii="Times New Roman" w:hAnsi="Times New Roman" w:cs="Times New Roman"/>
          <w:b/>
          <w:szCs w:val="24"/>
        </w:rPr>
        <w:t>人權會呼籲守護台灣兒少尊嚴」</w:t>
      </w:r>
      <w:r w:rsidR="00E6230C" w:rsidRPr="00C24BA5">
        <w:rPr>
          <w:rStyle w:val="a5"/>
          <w:rFonts w:ascii="Times New Roman" w:hAnsi="Times New Roman" w:cs="Times New Roman"/>
          <w:b/>
          <w:szCs w:val="24"/>
        </w:rPr>
        <w:footnoteReference w:id="13"/>
      </w:r>
      <w:r w:rsidR="00EF278D" w:rsidRPr="00C24BA5">
        <w:rPr>
          <w:rFonts w:ascii="Times New Roman" w:hAnsi="Times New Roman" w:cs="Times New Roman"/>
          <w:b/>
          <w:szCs w:val="24"/>
        </w:rPr>
        <w:t>。</w:t>
      </w:r>
    </w:p>
    <w:p w:rsidR="006B26AA" w:rsidRPr="00C24BA5" w:rsidRDefault="006B26AA" w:rsidP="00E42982">
      <w:pPr>
        <w:spacing w:line="0" w:lineRule="atLeast"/>
        <w:jc w:val="both"/>
        <w:rPr>
          <w:rFonts w:ascii="Times New Roman" w:hAnsi="Times New Roman" w:cs="Times New Roman"/>
          <w:b/>
          <w:szCs w:val="24"/>
        </w:rPr>
      </w:pPr>
    </w:p>
    <w:p w:rsidR="00A45DA1" w:rsidRPr="00C24BA5" w:rsidRDefault="00D35BE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二</w:t>
      </w:r>
      <w:r w:rsidR="00352F65" w:rsidRPr="00C24BA5">
        <w:rPr>
          <w:rFonts w:ascii="Times New Roman" w:hAnsi="Times New Roman" w:cs="Times New Roman"/>
          <w:b/>
          <w:szCs w:val="24"/>
        </w:rPr>
        <w:t>、</w:t>
      </w:r>
      <w:r w:rsidR="003053AA" w:rsidRPr="00C24BA5">
        <w:rPr>
          <w:rFonts w:ascii="Times New Roman" w:hAnsi="Times New Roman" w:cs="Times New Roman"/>
          <w:b/>
          <w:szCs w:val="24"/>
        </w:rPr>
        <w:t>生母為外國人，生父為外國人或不詳者</w:t>
      </w:r>
    </w:p>
    <w:p w:rsidR="00F535AF" w:rsidRPr="00C24BA5" w:rsidRDefault="00A45DA1"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生父母為外籍人士，</w:t>
      </w:r>
      <w:r w:rsidR="00313ADE" w:rsidRPr="00C24BA5">
        <w:rPr>
          <w:rFonts w:ascii="Times New Roman" w:hAnsi="Times New Roman" w:cs="Times New Roman"/>
          <w:b/>
          <w:szCs w:val="24"/>
        </w:rPr>
        <w:t>該兒少可與生父或母具</w:t>
      </w:r>
      <w:r w:rsidR="004F12D5" w:rsidRPr="00C24BA5">
        <w:rPr>
          <w:rFonts w:ascii="Times New Roman" w:hAnsi="Times New Roman" w:cs="Times New Roman"/>
          <w:b/>
          <w:szCs w:val="24"/>
        </w:rPr>
        <w:t>有</w:t>
      </w:r>
      <w:r w:rsidR="00313ADE" w:rsidRPr="00C24BA5">
        <w:rPr>
          <w:rFonts w:ascii="Times New Roman" w:hAnsi="Times New Roman" w:cs="Times New Roman"/>
          <w:b/>
          <w:szCs w:val="24"/>
        </w:rPr>
        <w:t>相同國籍，故非屬無國籍兒少。</w:t>
      </w:r>
      <w:r w:rsidR="003375DA" w:rsidRPr="00C24BA5">
        <w:rPr>
          <w:rFonts w:ascii="Times New Roman" w:hAnsi="Times New Roman" w:cs="Times New Roman"/>
          <w:b/>
          <w:szCs w:val="24"/>
        </w:rPr>
        <w:t>如生母於我國</w:t>
      </w:r>
      <w:r w:rsidRPr="00C24BA5">
        <w:rPr>
          <w:rFonts w:ascii="Times New Roman" w:hAnsi="Times New Roman" w:cs="Times New Roman"/>
          <w:b/>
          <w:szCs w:val="24"/>
        </w:rPr>
        <w:t>產子</w:t>
      </w:r>
      <w:r w:rsidR="003375DA" w:rsidRPr="00C24BA5">
        <w:rPr>
          <w:rFonts w:ascii="Times New Roman" w:hAnsi="Times New Roman" w:cs="Times New Roman"/>
          <w:b/>
          <w:szCs w:val="24"/>
        </w:rPr>
        <w:t>，</w:t>
      </w:r>
      <w:r w:rsidRPr="00C24BA5">
        <w:rPr>
          <w:rFonts w:ascii="Times New Roman" w:hAnsi="Times New Roman" w:cs="Times New Roman"/>
          <w:b/>
          <w:szCs w:val="24"/>
        </w:rPr>
        <w:t>亦</w:t>
      </w:r>
      <w:r w:rsidR="003375DA" w:rsidRPr="00C24BA5">
        <w:rPr>
          <w:rFonts w:ascii="Times New Roman" w:hAnsi="Times New Roman" w:cs="Times New Roman"/>
          <w:b/>
          <w:szCs w:val="24"/>
        </w:rPr>
        <w:t>同意主張其</w:t>
      </w:r>
      <w:r w:rsidR="004F12D5" w:rsidRPr="00C24BA5">
        <w:rPr>
          <w:rFonts w:ascii="Times New Roman" w:hAnsi="Times New Roman" w:cs="Times New Roman"/>
          <w:b/>
          <w:szCs w:val="24"/>
        </w:rPr>
        <w:t>子女之</w:t>
      </w:r>
      <w:r w:rsidR="003375DA" w:rsidRPr="00C24BA5">
        <w:rPr>
          <w:rFonts w:ascii="Times New Roman" w:hAnsi="Times New Roman" w:cs="Times New Roman"/>
          <w:b/>
          <w:szCs w:val="24"/>
        </w:rPr>
        <w:t>身分及國籍</w:t>
      </w:r>
      <w:r w:rsidR="004F12D5" w:rsidRPr="00C24BA5">
        <w:rPr>
          <w:rFonts w:ascii="Times New Roman" w:hAnsi="Times New Roman" w:cs="Times New Roman"/>
          <w:b/>
          <w:szCs w:val="24"/>
        </w:rPr>
        <w:t>，</w:t>
      </w:r>
      <w:r w:rsidR="003375DA" w:rsidRPr="00C24BA5">
        <w:rPr>
          <w:rFonts w:ascii="Times New Roman" w:hAnsi="Times New Roman" w:cs="Times New Roman"/>
          <w:b/>
          <w:szCs w:val="24"/>
        </w:rPr>
        <w:t>則該兒少隨母國籍，</w:t>
      </w:r>
      <w:r w:rsidR="004F12D5" w:rsidRPr="00C24BA5">
        <w:rPr>
          <w:rFonts w:ascii="Times New Roman" w:hAnsi="Times New Roman" w:cs="Times New Roman"/>
          <w:b/>
          <w:szCs w:val="24"/>
        </w:rPr>
        <w:t>而</w:t>
      </w:r>
      <w:r w:rsidR="003375DA" w:rsidRPr="00C24BA5">
        <w:rPr>
          <w:rFonts w:ascii="Times New Roman" w:hAnsi="Times New Roman" w:cs="Times New Roman"/>
          <w:b/>
          <w:szCs w:val="24"/>
        </w:rPr>
        <w:t>由內政部移民署核定與生母同國籍之外僑居留證或旅行證件。</w:t>
      </w:r>
      <w:r w:rsidR="00313ADE" w:rsidRPr="00C24BA5">
        <w:rPr>
          <w:rFonts w:ascii="Times New Roman" w:hAnsi="Times New Roman" w:cs="Times New Roman"/>
          <w:b/>
          <w:szCs w:val="24"/>
        </w:rPr>
        <w:t>但先決條件必須是合法申請</w:t>
      </w:r>
      <w:r w:rsidR="00533B41" w:rsidRPr="00C24BA5">
        <w:rPr>
          <w:rFonts w:ascii="Times New Roman" w:hAnsi="Times New Roman" w:cs="Times New Roman"/>
          <w:b/>
          <w:szCs w:val="24"/>
        </w:rPr>
        <w:t>入境</w:t>
      </w:r>
      <w:r w:rsidR="00313ADE" w:rsidRPr="00C24BA5">
        <w:rPr>
          <w:rFonts w:ascii="Times New Roman" w:hAnsi="Times New Roman" w:cs="Times New Roman"/>
          <w:b/>
          <w:szCs w:val="24"/>
        </w:rPr>
        <w:t>及持有效居留證件</w:t>
      </w:r>
      <w:r w:rsidR="00717945" w:rsidRPr="00C24BA5">
        <w:rPr>
          <w:rFonts w:ascii="Times New Roman" w:hAnsi="Times New Roman" w:cs="Times New Roman"/>
          <w:b/>
          <w:szCs w:val="24"/>
        </w:rPr>
        <w:t>，</w:t>
      </w:r>
      <w:r w:rsidR="005C3CF4" w:rsidRPr="00C24BA5">
        <w:rPr>
          <w:rFonts w:ascii="Times New Roman" w:hAnsi="Times New Roman" w:cs="Times New Roman"/>
          <w:b/>
          <w:szCs w:val="24"/>
        </w:rPr>
        <w:t>否則</w:t>
      </w:r>
      <w:r w:rsidR="004F12D5" w:rsidRPr="00C24BA5">
        <w:rPr>
          <w:rFonts w:ascii="Times New Roman" w:hAnsi="Times New Roman" w:cs="Times New Roman"/>
          <w:b/>
          <w:szCs w:val="24"/>
        </w:rPr>
        <w:t>相關</w:t>
      </w:r>
      <w:r w:rsidR="00313ADE" w:rsidRPr="00C24BA5">
        <w:rPr>
          <w:rFonts w:ascii="Times New Roman" w:hAnsi="Times New Roman" w:cs="Times New Roman"/>
          <w:b/>
          <w:szCs w:val="24"/>
        </w:rPr>
        <w:t>單位會將</w:t>
      </w:r>
      <w:r w:rsidR="00CC3956" w:rsidRPr="00C24BA5">
        <w:rPr>
          <w:rFonts w:ascii="Times New Roman" w:hAnsi="Times New Roman" w:cs="Times New Roman"/>
          <w:b/>
          <w:szCs w:val="24"/>
        </w:rPr>
        <w:t>該兒少</w:t>
      </w:r>
      <w:r w:rsidR="00313ADE" w:rsidRPr="00C24BA5">
        <w:rPr>
          <w:rFonts w:ascii="Times New Roman" w:hAnsi="Times New Roman" w:cs="Times New Roman"/>
          <w:b/>
          <w:szCs w:val="24"/>
        </w:rPr>
        <w:t>認定在此無國籍</w:t>
      </w:r>
      <w:r w:rsidR="008B6480" w:rsidRPr="00C24BA5">
        <w:rPr>
          <w:rFonts w:ascii="Times New Roman" w:hAnsi="Times New Roman" w:cs="Times New Roman"/>
          <w:b/>
          <w:szCs w:val="24"/>
        </w:rPr>
        <w:t>(</w:t>
      </w:r>
      <w:r w:rsidR="008B6480" w:rsidRPr="00C24BA5">
        <w:rPr>
          <w:rFonts w:ascii="Times New Roman" w:hAnsi="Times New Roman" w:cs="Times New Roman"/>
          <w:b/>
          <w:szCs w:val="24"/>
        </w:rPr>
        <w:t>無依</w:t>
      </w:r>
      <w:r w:rsidR="008B6480" w:rsidRPr="00C24BA5">
        <w:rPr>
          <w:rFonts w:ascii="Times New Roman" w:hAnsi="Times New Roman" w:cs="Times New Roman"/>
          <w:b/>
          <w:szCs w:val="24"/>
        </w:rPr>
        <w:t>)</w:t>
      </w:r>
      <w:r w:rsidR="00313ADE" w:rsidRPr="00C24BA5">
        <w:rPr>
          <w:rFonts w:ascii="Times New Roman" w:hAnsi="Times New Roman" w:cs="Times New Roman"/>
          <w:b/>
          <w:szCs w:val="24"/>
        </w:rPr>
        <w:t>身分</w:t>
      </w:r>
      <w:r w:rsidR="004F12D5" w:rsidRPr="00C24BA5">
        <w:rPr>
          <w:rFonts w:ascii="Times New Roman" w:hAnsi="Times New Roman" w:cs="Times New Roman"/>
          <w:b/>
          <w:szCs w:val="24"/>
        </w:rPr>
        <w:t>之</w:t>
      </w:r>
      <w:r w:rsidR="00313ADE" w:rsidRPr="00C24BA5">
        <w:rPr>
          <w:rFonts w:ascii="Times New Roman" w:hAnsi="Times New Roman" w:cs="Times New Roman"/>
          <w:b/>
          <w:szCs w:val="24"/>
        </w:rPr>
        <w:t>類型</w:t>
      </w:r>
      <w:r w:rsidR="004F12D5" w:rsidRPr="00C24BA5">
        <w:rPr>
          <w:rFonts w:ascii="Times New Roman" w:hAnsi="Times New Roman" w:cs="Times New Roman"/>
          <w:b/>
          <w:szCs w:val="24"/>
        </w:rPr>
        <w:t>。</w:t>
      </w:r>
      <w:r w:rsidR="002F14D8" w:rsidRPr="00C24BA5">
        <w:rPr>
          <w:rFonts w:ascii="Times New Roman" w:hAnsi="Times New Roman" w:cs="Times New Roman"/>
          <w:b/>
          <w:szCs w:val="24"/>
        </w:rPr>
        <w:t xml:space="preserve"> </w:t>
      </w:r>
    </w:p>
    <w:p w:rsidR="0027767D" w:rsidRPr="00C24BA5" w:rsidRDefault="0027767D" w:rsidP="00E42982">
      <w:pPr>
        <w:spacing w:line="0" w:lineRule="atLeast"/>
        <w:jc w:val="both"/>
        <w:rPr>
          <w:rFonts w:ascii="Times New Roman" w:hAnsi="Times New Roman" w:cs="Times New Roman"/>
          <w:b/>
          <w:szCs w:val="24"/>
        </w:rPr>
      </w:pPr>
    </w:p>
    <w:p w:rsidR="00620CBB" w:rsidRPr="00C24BA5" w:rsidRDefault="00D35BE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三</w:t>
      </w:r>
      <w:r w:rsidR="00352F65" w:rsidRPr="00C24BA5">
        <w:rPr>
          <w:rFonts w:ascii="Times New Roman" w:hAnsi="Times New Roman" w:cs="Times New Roman"/>
          <w:b/>
          <w:szCs w:val="24"/>
        </w:rPr>
        <w:t>、</w:t>
      </w:r>
      <w:r w:rsidR="003053AA" w:rsidRPr="00C24BA5">
        <w:rPr>
          <w:rFonts w:ascii="Times New Roman" w:hAnsi="Times New Roman" w:cs="Times New Roman"/>
          <w:b/>
          <w:szCs w:val="24"/>
        </w:rPr>
        <w:t>生母及生父均無可考者</w:t>
      </w:r>
    </w:p>
    <w:p w:rsidR="00D35BE0" w:rsidRPr="00C24BA5" w:rsidRDefault="003053AA"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如兒少出生於</w:t>
      </w:r>
      <w:r w:rsidR="00976772" w:rsidRPr="00C24BA5">
        <w:rPr>
          <w:rFonts w:ascii="Times New Roman" w:hAnsi="Times New Roman" w:cs="Times New Roman"/>
          <w:b/>
          <w:szCs w:val="24"/>
        </w:rPr>
        <w:t>我國</w:t>
      </w:r>
      <w:r w:rsidRPr="00C24BA5">
        <w:rPr>
          <w:rFonts w:ascii="Times New Roman" w:hAnsi="Times New Roman" w:cs="Times New Roman"/>
          <w:b/>
          <w:szCs w:val="24"/>
        </w:rPr>
        <w:t>國</w:t>
      </w:r>
      <w:r w:rsidR="00A45DA1" w:rsidRPr="00C24BA5">
        <w:rPr>
          <w:rFonts w:ascii="Times New Roman" w:hAnsi="Times New Roman" w:cs="Times New Roman"/>
          <w:b/>
          <w:szCs w:val="24"/>
        </w:rPr>
        <w:t>境</w:t>
      </w:r>
      <w:r w:rsidRPr="00C24BA5">
        <w:rPr>
          <w:rFonts w:ascii="Times New Roman" w:hAnsi="Times New Roman" w:cs="Times New Roman"/>
          <w:b/>
          <w:szCs w:val="24"/>
        </w:rPr>
        <w:t>內，</w:t>
      </w:r>
      <w:r w:rsidR="00BB48E6" w:rsidRPr="00C24BA5">
        <w:rPr>
          <w:rFonts w:ascii="Times New Roman" w:hAnsi="Times New Roman" w:cs="Times New Roman"/>
          <w:b/>
          <w:szCs w:val="24"/>
        </w:rPr>
        <w:t>而</w:t>
      </w:r>
      <w:r w:rsidR="00A45DA1" w:rsidRPr="00C24BA5">
        <w:rPr>
          <w:rFonts w:ascii="Times New Roman" w:hAnsi="Times New Roman" w:cs="Times New Roman"/>
          <w:b/>
          <w:szCs w:val="24"/>
        </w:rPr>
        <w:t>其</w:t>
      </w:r>
      <w:r w:rsidRPr="00C24BA5">
        <w:rPr>
          <w:rFonts w:ascii="Times New Roman" w:hAnsi="Times New Roman" w:cs="Times New Roman"/>
          <w:b/>
          <w:szCs w:val="24"/>
        </w:rPr>
        <w:t>父母</w:t>
      </w:r>
      <w:r w:rsidR="00037995" w:rsidRPr="00C24BA5">
        <w:rPr>
          <w:rFonts w:ascii="Times New Roman" w:hAnsi="Times New Roman" w:cs="Times New Roman"/>
          <w:b/>
          <w:szCs w:val="24"/>
        </w:rPr>
        <w:t>皆</w:t>
      </w:r>
      <w:r w:rsidRPr="00C24BA5">
        <w:rPr>
          <w:rFonts w:ascii="Times New Roman" w:hAnsi="Times New Roman" w:cs="Times New Roman"/>
          <w:b/>
          <w:szCs w:val="24"/>
        </w:rPr>
        <w:t>無可考，或</w:t>
      </w:r>
      <w:r w:rsidR="00037995" w:rsidRPr="00C24BA5">
        <w:rPr>
          <w:rFonts w:ascii="Times New Roman" w:hAnsi="Times New Roman" w:cs="Times New Roman"/>
          <w:b/>
          <w:szCs w:val="24"/>
        </w:rPr>
        <w:t>皆</w:t>
      </w:r>
      <w:r w:rsidRPr="00C24BA5">
        <w:rPr>
          <w:rFonts w:ascii="Times New Roman" w:hAnsi="Times New Roman" w:cs="Times New Roman"/>
          <w:b/>
          <w:szCs w:val="24"/>
        </w:rPr>
        <w:t>無國籍者，</w:t>
      </w:r>
      <w:r w:rsidR="00A45DA1" w:rsidRPr="00C24BA5">
        <w:rPr>
          <w:rFonts w:ascii="Times New Roman" w:hAnsi="Times New Roman" w:cs="Times New Roman"/>
          <w:b/>
          <w:szCs w:val="24"/>
        </w:rPr>
        <w:t>根據我國</w:t>
      </w:r>
      <w:r w:rsidRPr="00C24BA5">
        <w:rPr>
          <w:rFonts w:ascii="Times New Roman" w:hAnsi="Times New Roman" w:cs="Times New Roman"/>
          <w:b/>
          <w:szCs w:val="24"/>
        </w:rPr>
        <w:t>國籍法第</w:t>
      </w:r>
      <w:r w:rsidRPr="00C24BA5">
        <w:rPr>
          <w:rFonts w:ascii="Times New Roman" w:hAnsi="Times New Roman" w:cs="Times New Roman"/>
          <w:b/>
          <w:szCs w:val="24"/>
        </w:rPr>
        <w:t>2</w:t>
      </w:r>
      <w:r w:rsidRPr="00C24BA5">
        <w:rPr>
          <w:rFonts w:ascii="Times New Roman" w:hAnsi="Times New Roman" w:cs="Times New Roman"/>
          <w:b/>
          <w:szCs w:val="24"/>
        </w:rPr>
        <w:t>條第</w:t>
      </w:r>
      <w:r w:rsidRPr="00C24BA5">
        <w:rPr>
          <w:rFonts w:ascii="Times New Roman" w:hAnsi="Times New Roman" w:cs="Times New Roman"/>
          <w:b/>
          <w:szCs w:val="24"/>
        </w:rPr>
        <w:t>1</w:t>
      </w:r>
      <w:r w:rsidRPr="00C24BA5">
        <w:rPr>
          <w:rFonts w:ascii="Times New Roman" w:hAnsi="Times New Roman" w:cs="Times New Roman"/>
          <w:b/>
          <w:szCs w:val="24"/>
        </w:rPr>
        <w:t>項第</w:t>
      </w:r>
      <w:r w:rsidRPr="00C24BA5">
        <w:rPr>
          <w:rFonts w:ascii="Times New Roman" w:hAnsi="Times New Roman" w:cs="Times New Roman"/>
          <w:b/>
          <w:szCs w:val="24"/>
        </w:rPr>
        <w:t>3</w:t>
      </w:r>
      <w:r w:rsidRPr="00C24BA5">
        <w:rPr>
          <w:rFonts w:ascii="Times New Roman" w:hAnsi="Times New Roman" w:cs="Times New Roman"/>
          <w:b/>
          <w:szCs w:val="24"/>
        </w:rPr>
        <w:t>款</w:t>
      </w:r>
      <w:r w:rsidR="00C62DB9" w:rsidRPr="00C24BA5">
        <w:rPr>
          <w:rFonts w:ascii="Times New Roman" w:hAnsi="Times New Roman" w:cs="Times New Roman"/>
          <w:b/>
          <w:szCs w:val="24"/>
        </w:rPr>
        <w:t>之</w:t>
      </w:r>
      <w:r w:rsidRPr="00C24BA5">
        <w:rPr>
          <w:rFonts w:ascii="Times New Roman" w:hAnsi="Times New Roman" w:cs="Times New Roman"/>
          <w:b/>
          <w:szCs w:val="24"/>
        </w:rPr>
        <w:t>規定，</w:t>
      </w:r>
      <w:r w:rsidR="00C62DB9" w:rsidRPr="00C24BA5">
        <w:rPr>
          <w:rFonts w:ascii="Times New Roman" w:hAnsi="Times New Roman" w:cs="Times New Roman"/>
          <w:b/>
          <w:szCs w:val="24"/>
        </w:rPr>
        <w:t>該名兒少</w:t>
      </w:r>
      <w:r w:rsidRPr="00C24BA5">
        <w:rPr>
          <w:rFonts w:ascii="Times New Roman" w:hAnsi="Times New Roman" w:cs="Times New Roman"/>
          <w:b/>
          <w:szCs w:val="24"/>
        </w:rPr>
        <w:t>得認定具有</w:t>
      </w:r>
      <w:r w:rsidR="00EF6D6F" w:rsidRPr="00C24BA5">
        <w:rPr>
          <w:rFonts w:ascii="Times New Roman" w:hAnsi="Times New Roman" w:cs="Times New Roman"/>
          <w:b/>
          <w:szCs w:val="24"/>
        </w:rPr>
        <w:t>我</w:t>
      </w:r>
      <w:r w:rsidRPr="00C24BA5">
        <w:rPr>
          <w:rFonts w:ascii="Times New Roman" w:hAnsi="Times New Roman" w:cs="Times New Roman"/>
          <w:b/>
          <w:szCs w:val="24"/>
        </w:rPr>
        <w:t>國國籍。</w:t>
      </w:r>
      <w:r w:rsidR="008A0648" w:rsidRPr="00C24BA5">
        <w:rPr>
          <w:rFonts w:ascii="Times New Roman" w:hAnsi="Times New Roman" w:cs="Times New Roman"/>
          <w:b/>
          <w:szCs w:val="24"/>
        </w:rPr>
        <w:t>如依</w:t>
      </w:r>
      <w:r w:rsidR="007956DE" w:rsidRPr="00C24BA5">
        <w:rPr>
          <w:rFonts w:ascii="Times New Roman" w:hAnsi="Times New Roman" w:cs="Times New Roman"/>
          <w:b/>
          <w:szCs w:val="24"/>
        </w:rPr>
        <w:t>國籍法</w:t>
      </w:r>
      <w:r w:rsidR="008A0648" w:rsidRPr="00C24BA5">
        <w:rPr>
          <w:rFonts w:ascii="Times New Roman" w:hAnsi="Times New Roman" w:cs="Times New Roman"/>
          <w:b/>
          <w:szCs w:val="24"/>
        </w:rPr>
        <w:t>規定</w:t>
      </w:r>
      <w:r w:rsidR="007956DE" w:rsidRPr="00C24BA5">
        <w:rPr>
          <w:rFonts w:ascii="Times New Roman" w:hAnsi="Times New Roman" w:cs="Times New Roman"/>
          <w:b/>
          <w:szCs w:val="24"/>
        </w:rPr>
        <w:t>，我國籍認定</w:t>
      </w:r>
      <w:r w:rsidR="00C62DB9" w:rsidRPr="00C24BA5">
        <w:rPr>
          <w:rFonts w:ascii="Times New Roman" w:hAnsi="Times New Roman" w:cs="Times New Roman"/>
          <w:b/>
          <w:szCs w:val="24"/>
        </w:rPr>
        <w:t>之原則</w:t>
      </w:r>
      <w:r w:rsidR="007956DE" w:rsidRPr="00C24BA5">
        <w:rPr>
          <w:rFonts w:ascii="Times New Roman" w:hAnsi="Times New Roman" w:cs="Times New Roman"/>
          <w:b/>
          <w:szCs w:val="24"/>
        </w:rPr>
        <w:t>採「屬人主義」</w:t>
      </w:r>
      <w:r w:rsidR="008A0648" w:rsidRPr="00C24BA5">
        <w:rPr>
          <w:rFonts w:ascii="Times New Roman" w:hAnsi="Times New Roman" w:cs="Times New Roman"/>
          <w:b/>
          <w:szCs w:val="24"/>
        </w:rPr>
        <w:t>，</w:t>
      </w:r>
      <w:r w:rsidR="007956DE" w:rsidRPr="00C24BA5">
        <w:rPr>
          <w:rFonts w:ascii="Times New Roman" w:hAnsi="Times New Roman" w:cs="Times New Roman"/>
          <w:b/>
          <w:szCs w:val="24"/>
        </w:rPr>
        <w:t>但</w:t>
      </w:r>
      <w:r w:rsidR="008A0648" w:rsidRPr="00C24BA5">
        <w:rPr>
          <w:rFonts w:ascii="Times New Roman" w:hAnsi="Times New Roman" w:cs="Times New Roman"/>
          <w:b/>
          <w:szCs w:val="24"/>
        </w:rPr>
        <w:t>本類型</w:t>
      </w:r>
      <w:r w:rsidR="007956DE" w:rsidRPr="00C24BA5">
        <w:rPr>
          <w:rFonts w:ascii="Times New Roman" w:hAnsi="Times New Roman" w:cs="Times New Roman"/>
          <w:b/>
          <w:szCs w:val="24"/>
        </w:rPr>
        <w:t>出生</w:t>
      </w:r>
      <w:r w:rsidR="00E57D8B" w:rsidRPr="00C24BA5">
        <w:rPr>
          <w:rFonts w:ascii="Times New Roman" w:hAnsi="Times New Roman" w:cs="Times New Roman"/>
          <w:b/>
          <w:szCs w:val="24"/>
        </w:rPr>
        <w:t>在</w:t>
      </w:r>
      <w:r w:rsidR="007956DE" w:rsidRPr="00C24BA5">
        <w:rPr>
          <w:rFonts w:ascii="Times New Roman" w:hAnsi="Times New Roman" w:cs="Times New Roman"/>
          <w:b/>
          <w:szCs w:val="24"/>
        </w:rPr>
        <w:t>我國之兒少</w:t>
      </w:r>
      <w:r w:rsidR="00E57D8B" w:rsidRPr="00C24BA5">
        <w:rPr>
          <w:rFonts w:ascii="Times New Roman" w:hAnsi="Times New Roman" w:cs="Times New Roman"/>
          <w:b/>
          <w:szCs w:val="24"/>
        </w:rPr>
        <w:t>，</w:t>
      </w:r>
      <w:r w:rsidR="007956DE" w:rsidRPr="00C24BA5">
        <w:rPr>
          <w:rFonts w:ascii="Times New Roman" w:hAnsi="Times New Roman" w:cs="Times New Roman"/>
          <w:b/>
          <w:szCs w:val="24"/>
        </w:rPr>
        <w:t>卻可認定為具有我國國籍</w:t>
      </w:r>
      <w:r w:rsidR="00E57D8B" w:rsidRPr="00C24BA5">
        <w:rPr>
          <w:rFonts w:ascii="Times New Roman" w:hAnsi="Times New Roman" w:cs="Times New Roman"/>
          <w:b/>
          <w:szCs w:val="24"/>
        </w:rPr>
        <w:t>，因我國以「屬人主義」為原則，兼採</w:t>
      </w:r>
      <w:r w:rsidR="007956DE" w:rsidRPr="00C24BA5">
        <w:rPr>
          <w:rFonts w:ascii="Times New Roman" w:hAnsi="Times New Roman" w:cs="Times New Roman"/>
          <w:b/>
          <w:szCs w:val="24"/>
        </w:rPr>
        <w:t>「屬地主義」</w:t>
      </w:r>
      <w:r w:rsidR="00E57D8B" w:rsidRPr="00C24BA5">
        <w:rPr>
          <w:rFonts w:ascii="Times New Roman" w:hAnsi="Times New Roman" w:cs="Times New Roman"/>
          <w:b/>
          <w:szCs w:val="24"/>
        </w:rPr>
        <w:t>。</w:t>
      </w:r>
    </w:p>
    <w:p w:rsidR="006B26AA" w:rsidRPr="00C24BA5" w:rsidRDefault="006B26AA" w:rsidP="00E42982">
      <w:pPr>
        <w:spacing w:line="0" w:lineRule="atLeast"/>
        <w:jc w:val="both"/>
        <w:rPr>
          <w:rFonts w:ascii="Times New Roman" w:hAnsi="Times New Roman" w:cs="Times New Roman"/>
          <w:b/>
          <w:szCs w:val="24"/>
        </w:rPr>
      </w:pPr>
    </w:p>
    <w:p w:rsidR="00D35BE0" w:rsidRPr="00C24BA5" w:rsidRDefault="00D35BE0"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四</w:t>
      </w:r>
      <w:r w:rsidR="00352F65" w:rsidRPr="00C24BA5">
        <w:rPr>
          <w:rFonts w:ascii="Times New Roman" w:hAnsi="Times New Roman" w:cs="Times New Roman"/>
          <w:b/>
          <w:szCs w:val="24"/>
        </w:rPr>
        <w:t>、</w:t>
      </w:r>
      <w:r w:rsidR="003053AA" w:rsidRPr="00C24BA5">
        <w:rPr>
          <w:rFonts w:ascii="Times New Roman" w:hAnsi="Times New Roman" w:cs="Times New Roman"/>
          <w:b/>
          <w:szCs w:val="24"/>
        </w:rPr>
        <w:t>兒少之生父不詳，生母也已出境或遭遣返回國、行方不明者</w:t>
      </w:r>
    </w:p>
    <w:p w:rsidR="005709C6" w:rsidRPr="00C24BA5" w:rsidRDefault="00D9351A"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如生母已出境或遭遣返回國，應</w:t>
      </w:r>
      <w:r w:rsidR="003053AA" w:rsidRPr="00C24BA5">
        <w:rPr>
          <w:rFonts w:ascii="Times New Roman" w:hAnsi="Times New Roman" w:cs="Times New Roman"/>
          <w:b/>
          <w:szCs w:val="24"/>
        </w:rPr>
        <w:t>由內政部轉</w:t>
      </w:r>
      <w:r w:rsidRPr="00C24BA5">
        <w:rPr>
          <w:rFonts w:ascii="Times New Roman" w:hAnsi="Times New Roman" w:cs="Times New Roman"/>
          <w:b/>
          <w:szCs w:val="24"/>
        </w:rPr>
        <w:t>請</w:t>
      </w:r>
      <w:r w:rsidR="003053AA" w:rsidRPr="00C24BA5">
        <w:rPr>
          <w:rFonts w:ascii="Times New Roman" w:hAnsi="Times New Roman" w:cs="Times New Roman"/>
          <w:b/>
          <w:szCs w:val="24"/>
        </w:rPr>
        <w:t>外交部協尋</w:t>
      </w:r>
      <w:r w:rsidR="00E57D8B" w:rsidRPr="00C24BA5">
        <w:rPr>
          <w:rFonts w:ascii="Times New Roman" w:hAnsi="Times New Roman" w:cs="Times New Roman"/>
          <w:b/>
          <w:szCs w:val="24"/>
        </w:rPr>
        <w:t>之</w:t>
      </w:r>
      <w:r w:rsidRPr="00C24BA5">
        <w:rPr>
          <w:rFonts w:ascii="Times New Roman" w:hAnsi="Times New Roman" w:cs="Times New Roman"/>
          <w:b/>
          <w:szCs w:val="24"/>
        </w:rPr>
        <w:t>，</w:t>
      </w:r>
      <w:r w:rsidR="00F039EC" w:rsidRPr="00C24BA5">
        <w:rPr>
          <w:rFonts w:ascii="Times New Roman" w:hAnsi="Times New Roman" w:cs="Times New Roman"/>
          <w:b/>
          <w:szCs w:val="24"/>
        </w:rPr>
        <w:t>而</w:t>
      </w:r>
      <w:r w:rsidRPr="00C24BA5">
        <w:rPr>
          <w:rFonts w:ascii="Times New Roman" w:hAnsi="Times New Roman" w:cs="Times New Roman"/>
          <w:b/>
          <w:szCs w:val="24"/>
        </w:rPr>
        <w:t>生母</w:t>
      </w:r>
      <w:r w:rsidR="00F039EC" w:rsidRPr="00C24BA5">
        <w:rPr>
          <w:rFonts w:ascii="Times New Roman" w:hAnsi="Times New Roman" w:cs="Times New Roman"/>
          <w:b/>
          <w:szCs w:val="24"/>
        </w:rPr>
        <w:t>在</w:t>
      </w:r>
      <w:r w:rsidR="00A3461A" w:rsidRPr="00C24BA5">
        <w:rPr>
          <w:rFonts w:ascii="Times New Roman" w:hAnsi="Times New Roman" w:cs="Times New Roman"/>
          <w:b/>
          <w:szCs w:val="24"/>
        </w:rPr>
        <w:t>我國境內</w:t>
      </w:r>
      <w:r w:rsidR="00EF6D6F" w:rsidRPr="00C24BA5">
        <w:rPr>
          <w:rFonts w:ascii="Times New Roman" w:hAnsi="Times New Roman" w:cs="Times New Roman"/>
          <w:b/>
          <w:szCs w:val="24"/>
        </w:rPr>
        <w:t>失聯</w:t>
      </w:r>
      <w:r w:rsidRPr="00C24BA5">
        <w:rPr>
          <w:rFonts w:ascii="Times New Roman" w:hAnsi="Times New Roman" w:cs="Times New Roman"/>
          <w:b/>
          <w:szCs w:val="24"/>
        </w:rPr>
        <w:t>者，</w:t>
      </w:r>
      <w:r w:rsidR="003375DA" w:rsidRPr="00C24BA5">
        <w:rPr>
          <w:rFonts w:ascii="Times New Roman" w:hAnsi="Times New Roman" w:cs="Times New Roman"/>
          <w:b/>
          <w:szCs w:val="24"/>
        </w:rPr>
        <w:t>由</w:t>
      </w:r>
      <w:r w:rsidR="003053AA" w:rsidRPr="00C24BA5">
        <w:rPr>
          <w:rFonts w:ascii="Times New Roman" w:hAnsi="Times New Roman" w:cs="Times New Roman"/>
          <w:b/>
          <w:szCs w:val="24"/>
        </w:rPr>
        <w:t>移民署</w:t>
      </w:r>
      <w:r w:rsidRPr="00C24BA5">
        <w:rPr>
          <w:rFonts w:ascii="Times New Roman" w:hAnsi="Times New Roman" w:cs="Times New Roman"/>
          <w:b/>
          <w:szCs w:val="24"/>
        </w:rPr>
        <w:t>專勤單位</w:t>
      </w:r>
      <w:r w:rsidR="00F039EC" w:rsidRPr="00C24BA5">
        <w:rPr>
          <w:rFonts w:ascii="Times New Roman" w:hAnsi="Times New Roman" w:cs="Times New Roman"/>
          <w:b/>
          <w:szCs w:val="24"/>
        </w:rPr>
        <w:t>全國</w:t>
      </w:r>
      <w:r w:rsidR="00BB6ABA" w:rsidRPr="00C24BA5">
        <w:rPr>
          <w:rFonts w:ascii="Times New Roman" w:hAnsi="Times New Roman" w:cs="Times New Roman"/>
          <w:b/>
          <w:szCs w:val="24"/>
        </w:rPr>
        <w:t>協尋。</w:t>
      </w:r>
      <w:r w:rsidR="00AA6376" w:rsidRPr="00C24BA5">
        <w:rPr>
          <w:rFonts w:ascii="Times New Roman" w:hAnsi="Times New Roman" w:cs="Times New Roman"/>
          <w:b/>
          <w:szCs w:val="24"/>
        </w:rPr>
        <w:t>再者</w:t>
      </w:r>
      <w:r w:rsidR="00E57D8B" w:rsidRPr="00C24BA5">
        <w:rPr>
          <w:rFonts w:ascii="Times New Roman" w:hAnsi="Times New Roman" w:cs="Times New Roman"/>
          <w:b/>
          <w:szCs w:val="24"/>
        </w:rPr>
        <w:t>，倘若</w:t>
      </w:r>
      <w:r w:rsidR="003053AA" w:rsidRPr="00C24BA5">
        <w:rPr>
          <w:rFonts w:ascii="Times New Roman" w:hAnsi="Times New Roman" w:cs="Times New Roman"/>
          <w:b/>
          <w:szCs w:val="24"/>
        </w:rPr>
        <w:t>其生母</w:t>
      </w:r>
      <w:r w:rsidR="005B62A5" w:rsidRPr="00C24BA5">
        <w:rPr>
          <w:rFonts w:ascii="Times New Roman" w:hAnsi="Times New Roman" w:cs="Times New Roman"/>
          <w:b/>
          <w:szCs w:val="24"/>
        </w:rPr>
        <w:t>同意</w:t>
      </w:r>
      <w:r w:rsidR="003053AA" w:rsidRPr="00C24BA5">
        <w:rPr>
          <w:rFonts w:ascii="Times New Roman" w:hAnsi="Times New Roman" w:cs="Times New Roman"/>
          <w:b/>
          <w:szCs w:val="24"/>
        </w:rPr>
        <w:t>出面主張</w:t>
      </w:r>
      <w:r w:rsidR="005B62A5" w:rsidRPr="00C24BA5">
        <w:rPr>
          <w:rFonts w:ascii="Times New Roman" w:hAnsi="Times New Roman" w:cs="Times New Roman"/>
          <w:b/>
          <w:szCs w:val="24"/>
        </w:rPr>
        <w:t>該兒少</w:t>
      </w:r>
      <w:r w:rsidR="003053AA" w:rsidRPr="00C24BA5">
        <w:rPr>
          <w:rFonts w:ascii="Times New Roman" w:hAnsi="Times New Roman" w:cs="Times New Roman"/>
          <w:b/>
          <w:szCs w:val="24"/>
        </w:rPr>
        <w:t>身分及國籍</w:t>
      </w:r>
      <w:r w:rsidR="00E57D8B" w:rsidRPr="00C24BA5">
        <w:rPr>
          <w:rFonts w:ascii="Times New Roman" w:hAnsi="Times New Roman" w:cs="Times New Roman"/>
          <w:b/>
          <w:szCs w:val="24"/>
        </w:rPr>
        <w:t>，則</w:t>
      </w:r>
      <w:r w:rsidR="00AA6376" w:rsidRPr="00C24BA5">
        <w:rPr>
          <w:rFonts w:ascii="Times New Roman" w:hAnsi="Times New Roman" w:cs="Times New Roman"/>
          <w:b/>
          <w:szCs w:val="24"/>
        </w:rPr>
        <w:t>可</w:t>
      </w:r>
      <w:r w:rsidR="003053AA" w:rsidRPr="00C24BA5">
        <w:rPr>
          <w:rFonts w:ascii="Times New Roman" w:hAnsi="Times New Roman" w:cs="Times New Roman"/>
          <w:b/>
          <w:szCs w:val="24"/>
        </w:rPr>
        <w:t>隨</w:t>
      </w:r>
      <w:r w:rsidR="00E57D8B" w:rsidRPr="00C24BA5">
        <w:rPr>
          <w:rFonts w:ascii="Times New Roman" w:hAnsi="Times New Roman" w:cs="Times New Roman"/>
          <w:b/>
          <w:szCs w:val="24"/>
        </w:rPr>
        <w:t>生母之</w:t>
      </w:r>
      <w:r w:rsidR="003053AA" w:rsidRPr="00C24BA5">
        <w:rPr>
          <w:rFonts w:ascii="Times New Roman" w:hAnsi="Times New Roman" w:cs="Times New Roman"/>
          <w:b/>
          <w:szCs w:val="24"/>
        </w:rPr>
        <w:t>國籍，</w:t>
      </w:r>
      <w:r w:rsidR="00E57D8B" w:rsidRPr="00C24BA5">
        <w:rPr>
          <w:rFonts w:ascii="Times New Roman" w:hAnsi="Times New Roman" w:cs="Times New Roman"/>
          <w:b/>
          <w:szCs w:val="24"/>
        </w:rPr>
        <w:t>並</w:t>
      </w:r>
      <w:r w:rsidR="003053AA" w:rsidRPr="00C24BA5">
        <w:rPr>
          <w:rFonts w:ascii="Times New Roman" w:hAnsi="Times New Roman" w:cs="Times New Roman"/>
          <w:b/>
          <w:szCs w:val="24"/>
        </w:rPr>
        <w:t>由內政部移民署核定與生母同國籍之外僑居留證或</w:t>
      </w:r>
      <w:r w:rsidR="002F4993" w:rsidRPr="00C24BA5">
        <w:rPr>
          <w:rFonts w:ascii="Times New Roman" w:hAnsi="Times New Roman" w:cs="Times New Roman"/>
          <w:b/>
          <w:szCs w:val="24"/>
        </w:rPr>
        <w:t>協助辦理</w:t>
      </w:r>
      <w:r w:rsidR="003053AA" w:rsidRPr="00C24BA5">
        <w:rPr>
          <w:rFonts w:ascii="Times New Roman" w:hAnsi="Times New Roman" w:cs="Times New Roman"/>
          <w:b/>
          <w:szCs w:val="24"/>
        </w:rPr>
        <w:t>旅行證</w:t>
      </w:r>
      <w:r w:rsidR="002F4993" w:rsidRPr="00C24BA5">
        <w:rPr>
          <w:rFonts w:ascii="Times New Roman" w:hAnsi="Times New Roman" w:cs="Times New Roman"/>
          <w:b/>
          <w:szCs w:val="24"/>
        </w:rPr>
        <w:t>明文</w:t>
      </w:r>
      <w:r w:rsidR="003053AA" w:rsidRPr="00C24BA5">
        <w:rPr>
          <w:rFonts w:ascii="Times New Roman" w:hAnsi="Times New Roman" w:cs="Times New Roman"/>
          <w:b/>
          <w:szCs w:val="24"/>
        </w:rPr>
        <w:t>件</w:t>
      </w:r>
      <w:r w:rsidR="00003EF9" w:rsidRPr="00C24BA5">
        <w:rPr>
          <w:rFonts w:ascii="Times New Roman" w:hAnsi="Times New Roman" w:cs="Times New Roman"/>
          <w:b/>
          <w:szCs w:val="24"/>
        </w:rPr>
        <w:t>後</w:t>
      </w:r>
      <w:r w:rsidR="0093514C" w:rsidRPr="00C24BA5">
        <w:rPr>
          <w:rFonts w:ascii="Times New Roman" w:hAnsi="Times New Roman" w:cs="Times New Roman"/>
          <w:b/>
          <w:szCs w:val="24"/>
        </w:rPr>
        <w:t>，隨其生母回原屬國</w:t>
      </w:r>
      <w:r w:rsidR="00DE07D5" w:rsidRPr="00C24BA5">
        <w:rPr>
          <w:rFonts w:ascii="Times New Roman" w:hAnsi="Times New Roman" w:cs="Times New Roman"/>
          <w:b/>
          <w:szCs w:val="24"/>
        </w:rPr>
        <w:t>。</w:t>
      </w:r>
    </w:p>
    <w:p w:rsidR="006421BF" w:rsidRPr="00C24BA5" w:rsidRDefault="00530FAE"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倘若</w:t>
      </w:r>
      <w:r w:rsidR="00D9351A" w:rsidRPr="00C24BA5">
        <w:rPr>
          <w:rFonts w:ascii="Times New Roman" w:hAnsi="Times New Roman" w:cs="Times New Roman"/>
          <w:b/>
          <w:szCs w:val="24"/>
        </w:rPr>
        <w:t>於我國境內</w:t>
      </w:r>
      <w:r w:rsidR="003053AA" w:rsidRPr="00C24BA5">
        <w:rPr>
          <w:rFonts w:ascii="Times New Roman" w:hAnsi="Times New Roman" w:cs="Times New Roman"/>
          <w:b/>
          <w:szCs w:val="24"/>
        </w:rPr>
        <w:t>無法找到生母，內政部</w:t>
      </w:r>
      <w:r w:rsidR="005B62A5" w:rsidRPr="00C24BA5">
        <w:rPr>
          <w:rFonts w:ascii="Times New Roman" w:hAnsi="Times New Roman" w:cs="Times New Roman"/>
          <w:b/>
          <w:szCs w:val="24"/>
        </w:rPr>
        <w:t>應</w:t>
      </w:r>
      <w:r w:rsidR="00E57D8B" w:rsidRPr="00C24BA5">
        <w:rPr>
          <w:rFonts w:ascii="Times New Roman" w:hAnsi="Times New Roman" w:cs="Times New Roman"/>
          <w:b/>
          <w:szCs w:val="24"/>
        </w:rPr>
        <w:t>轉</w:t>
      </w:r>
      <w:r w:rsidR="003053AA" w:rsidRPr="00C24BA5">
        <w:rPr>
          <w:rFonts w:ascii="Times New Roman" w:hAnsi="Times New Roman" w:cs="Times New Roman"/>
          <w:b/>
          <w:szCs w:val="24"/>
        </w:rPr>
        <w:t>請外交部</w:t>
      </w:r>
      <w:r w:rsidR="009E1247" w:rsidRPr="00C24BA5">
        <w:rPr>
          <w:rFonts w:ascii="Times New Roman" w:hAnsi="Times New Roman" w:cs="Times New Roman"/>
          <w:b/>
          <w:szCs w:val="24"/>
        </w:rPr>
        <w:t>駐外單位</w:t>
      </w:r>
      <w:r w:rsidR="00F039EC" w:rsidRPr="00C24BA5">
        <w:rPr>
          <w:rFonts w:ascii="Times New Roman" w:hAnsi="Times New Roman" w:cs="Times New Roman"/>
          <w:b/>
          <w:szCs w:val="24"/>
        </w:rPr>
        <w:t>至</w:t>
      </w:r>
      <w:r w:rsidR="007771BB" w:rsidRPr="00C24BA5">
        <w:rPr>
          <w:rFonts w:ascii="Times New Roman" w:hAnsi="Times New Roman" w:cs="Times New Roman"/>
          <w:b/>
          <w:szCs w:val="24"/>
        </w:rPr>
        <w:t>生母</w:t>
      </w:r>
      <w:r w:rsidR="003053AA" w:rsidRPr="00C24BA5">
        <w:rPr>
          <w:rFonts w:ascii="Times New Roman" w:hAnsi="Times New Roman" w:cs="Times New Roman"/>
          <w:b/>
          <w:szCs w:val="24"/>
        </w:rPr>
        <w:t>原屬國</w:t>
      </w:r>
      <w:r w:rsidR="00F039EC" w:rsidRPr="00C24BA5">
        <w:rPr>
          <w:rFonts w:ascii="Times New Roman" w:hAnsi="Times New Roman" w:cs="Times New Roman"/>
          <w:b/>
          <w:szCs w:val="24"/>
        </w:rPr>
        <w:t>協尋求證</w:t>
      </w:r>
      <w:r w:rsidR="00E57D8B" w:rsidRPr="00C24BA5">
        <w:rPr>
          <w:rFonts w:ascii="Times New Roman" w:hAnsi="Times New Roman" w:cs="Times New Roman"/>
          <w:b/>
          <w:szCs w:val="24"/>
        </w:rPr>
        <w:t>，</w:t>
      </w:r>
      <w:r w:rsidR="003053AA" w:rsidRPr="00C24BA5">
        <w:rPr>
          <w:rFonts w:ascii="Times New Roman" w:hAnsi="Times New Roman" w:cs="Times New Roman"/>
          <w:b/>
          <w:szCs w:val="24"/>
        </w:rPr>
        <w:t>及依「在</w:t>
      </w:r>
      <w:r w:rsidR="00FB6CB1" w:rsidRPr="00C24BA5">
        <w:rPr>
          <w:rFonts w:ascii="Times New Roman" w:hAnsi="Times New Roman" w:cs="Times New Roman"/>
          <w:b/>
          <w:szCs w:val="24"/>
        </w:rPr>
        <w:t>台</w:t>
      </w:r>
      <w:r w:rsidR="003053AA" w:rsidRPr="00C24BA5">
        <w:rPr>
          <w:rFonts w:ascii="Times New Roman" w:hAnsi="Times New Roman" w:cs="Times New Roman"/>
          <w:b/>
          <w:szCs w:val="24"/>
        </w:rPr>
        <w:t>出生非本國籍兒童、少年申請認定為無國籍人流程」</w:t>
      </w:r>
      <w:r w:rsidR="003375DA" w:rsidRPr="00C24BA5">
        <w:rPr>
          <w:rStyle w:val="a5"/>
          <w:rFonts w:ascii="Times New Roman" w:hAnsi="Times New Roman" w:cs="Times New Roman"/>
          <w:b/>
          <w:szCs w:val="24"/>
        </w:rPr>
        <w:footnoteReference w:id="14"/>
      </w:r>
      <w:r w:rsidR="00E57D8B" w:rsidRPr="00C24BA5">
        <w:rPr>
          <w:rFonts w:ascii="Times New Roman" w:hAnsi="Times New Roman" w:cs="Times New Roman"/>
          <w:b/>
          <w:szCs w:val="24"/>
        </w:rPr>
        <w:t>處理之</w:t>
      </w:r>
      <w:r w:rsidR="003053AA" w:rsidRPr="00C24BA5">
        <w:rPr>
          <w:rFonts w:ascii="Times New Roman" w:hAnsi="Times New Roman" w:cs="Times New Roman"/>
          <w:b/>
          <w:szCs w:val="24"/>
        </w:rPr>
        <w:t>，</w:t>
      </w:r>
      <w:r w:rsidR="003375DA" w:rsidRPr="00C24BA5">
        <w:rPr>
          <w:rFonts w:ascii="Times New Roman" w:hAnsi="Times New Roman" w:cs="Times New Roman"/>
          <w:b/>
          <w:szCs w:val="24"/>
        </w:rPr>
        <w:t>倘</w:t>
      </w:r>
      <w:r w:rsidR="007771BB" w:rsidRPr="00C24BA5">
        <w:rPr>
          <w:rFonts w:ascii="Times New Roman" w:hAnsi="Times New Roman" w:cs="Times New Roman"/>
          <w:b/>
          <w:szCs w:val="24"/>
        </w:rPr>
        <w:t>生母原屬國</w:t>
      </w:r>
      <w:r w:rsidR="003053AA" w:rsidRPr="00C24BA5">
        <w:rPr>
          <w:rFonts w:ascii="Times New Roman" w:hAnsi="Times New Roman" w:cs="Times New Roman"/>
          <w:b/>
          <w:szCs w:val="24"/>
        </w:rPr>
        <w:t>不</w:t>
      </w:r>
      <w:r w:rsidR="00E57D8B" w:rsidRPr="00C24BA5">
        <w:rPr>
          <w:rFonts w:ascii="Times New Roman" w:hAnsi="Times New Roman" w:cs="Times New Roman"/>
          <w:b/>
          <w:szCs w:val="24"/>
        </w:rPr>
        <w:t>承</w:t>
      </w:r>
      <w:r w:rsidR="003053AA" w:rsidRPr="00C24BA5">
        <w:rPr>
          <w:rFonts w:ascii="Times New Roman" w:hAnsi="Times New Roman" w:cs="Times New Roman"/>
          <w:b/>
          <w:szCs w:val="24"/>
        </w:rPr>
        <w:t>認該兒少具有該國國籍者，</w:t>
      </w:r>
      <w:r w:rsidR="00E57D8B" w:rsidRPr="00C24BA5">
        <w:rPr>
          <w:rFonts w:ascii="Times New Roman" w:hAnsi="Times New Roman" w:cs="Times New Roman"/>
          <w:b/>
          <w:szCs w:val="24"/>
        </w:rPr>
        <w:t>則</w:t>
      </w:r>
      <w:r w:rsidR="003053AA" w:rsidRPr="00C24BA5">
        <w:rPr>
          <w:rFonts w:ascii="Times New Roman" w:hAnsi="Times New Roman" w:cs="Times New Roman"/>
          <w:b/>
          <w:szCs w:val="24"/>
        </w:rPr>
        <w:t>內政部將依國籍法施行細則第</w:t>
      </w:r>
      <w:r w:rsidR="003053AA" w:rsidRPr="00C24BA5">
        <w:rPr>
          <w:rFonts w:ascii="Times New Roman" w:hAnsi="Times New Roman" w:cs="Times New Roman"/>
          <w:b/>
          <w:szCs w:val="24"/>
        </w:rPr>
        <w:t>3</w:t>
      </w:r>
      <w:r w:rsidR="003053AA" w:rsidRPr="00C24BA5">
        <w:rPr>
          <w:rFonts w:ascii="Times New Roman" w:hAnsi="Times New Roman" w:cs="Times New Roman"/>
          <w:b/>
          <w:szCs w:val="24"/>
        </w:rPr>
        <w:t>條</w:t>
      </w:r>
      <w:r w:rsidR="00E57D8B" w:rsidRPr="00C24BA5">
        <w:rPr>
          <w:rFonts w:ascii="Times New Roman" w:hAnsi="Times New Roman" w:cs="Times New Roman"/>
          <w:b/>
          <w:szCs w:val="24"/>
        </w:rPr>
        <w:t>之</w:t>
      </w:r>
      <w:r w:rsidR="003053AA" w:rsidRPr="00C24BA5">
        <w:rPr>
          <w:rFonts w:ascii="Times New Roman" w:hAnsi="Times New Roman" w:cs="Times New Roman"/>
          <w:b/>
          <w:szCs w:val="24"/>
        </w:rPr>
        <w:t>規定</w:t>
      </w:r>
      <w:r w:rsidR="003375DA" w:rsidRPr="00C24BA5">
        <w:rPr>
          <w:rStyle w:val="a5"/>
          <w:rFonts w:ascii="Times New Roman" w:hAnsi="Times New Roman" w:cs="Times New Roman"/>
          <w:b/>
          <w:szCs w:val="24"/>
        </w:rPr>
        <w:footnoteReference w:id="15"/>
      </w:r>
      <w:r w:rsidR="003053AA" w:rsidRPr="00C24BA5">
        <w:rPr>
          <w:rFonts w:ascii="Times New Roman" w:hAnsi="Times New Roman" w:cs="Times New Roman"/>
          <w:b/>
          <w:szCs w:val="24"/>
        </w:rPr>
        <w:t>，認定其為無國籍人，</w:t>
      </w:r>
      <w:r w:rsidR="003B28DE" w:rsidRPr="00C24BA5">
        <w:rPr>
          <w:rFonts w:ascii="Times New Roman" w:hAnsi="Times New Roman" w:cs="Times New Roman"/>
          <w:b/>
          <w:szCs w:val="24"/>
        </w:rPr>
        <w:t>之後，</w:t>
      </w:r>
      <w:r w:rsidR="003375DA" w:rsidRPr="00C24BA5">
        <w:rPr>
          <w:rFonts w:ascii="Times New Roman" w:hAnsi="Times New Roman" w:cs="Times New Roman"/>
          <w:b/>
          <w:szCs w:val="24"/>
        </w:rPr>
        <w:t>可</w:t>
      </w:r>
      <w:r w:rsidR="003053AA" w:rsidRPr="00C24BA5">
        <w:rPr>
          <w:rFonts w:ascii="Times New Roman" w:hAnsi="Times New Roman" w:cs="Times New Roman"/>
          <w:b/>
          <w:szCs w:val="24"/>
        </w:rPr>
        <w:t>由移民署</w:t>
      </w:r>
      <w:r w:rsidR="003B28DE" w:rsidRPr="00C24BA5">
        <w:rPr>
          <w:rFonts w:ascii="Times New Roman" w:hAnsi="Times New Roman" w:cs="Times New Roman"/>
          <w:b/>
          <w:szCs w:val="24"/>
        </w:rPr>
        <w:t>對其</w:t>
      </w:r>
      <w:r w:rsidR="003053AA" w:rsidRPr="00C24BA5">
        <w:rPr>
          <w:rFonts w:ascii="Times New Roman" w:hAnsi="Times New Roman" w:cs="Times New Roman"/>
          <w:b/>
          <w:szCs w:val="24"/>
        </w:rPr>
        <w:t>專案核發無國籍外僑居留證，</w:t>
      </w:r>
      <w:r w:rsidR="003B28DE" w:rsidRPr="00C24BA5">
        <w:rPr>
          <w:rFonts w:ascii="Times New Roman" w:hAnsi="Times New Roman" w:cs="Times New Roman"/>
          <w:b/>
          <w:szCs w:val="24"/>
        </w:rPr>
        <w:t>如</w:t>
      </w:r>
      <w:r w:rsidR="003053AA" w:rsidRPr="00C24BA5">
        <w:rPr>
          <w:rFonts w:ascii="Times New Roman" w:hAnsi="Times New Roman" w:cs="Times New Roman"/>
          <w:b/>
          <w:szCs w:val="24"/>
        </w:rPr>
        <w:t>經</w:t>
      </w:r>
      <w:r w:rsidR="003375DA" w:rsidRPr="00C24BA5">
        <w:rPr>
          <w:rFonts w:ascii="Times New Roman" w:hAnsi="Times New Roman" w:cs="Times New Roman"/>
          <w:b/>
          <w:szCs w:val="24"/>
        </w:rPr>
        <w:t>我</w:t>
      </w:r>
      <w:r w:rsidR="003053AA" w:rsidRPr="00C24BA5">
        <w:rPr>
          <w:rFonts w:ascii="Times New Roman" w:hAnsi="Times New Roman" w:cs="Times New Roman"/>
          <w:b/>
          <w:szCs w:val="24"/>
        </w:rPr>
        <w:t>國人</w:t>
      </w:r>
      <w:r w:rsidR="0053083F" w:rsidRPr="00C24BA5">
        <w:rPr>
          <w:rFonts w:ascii="Times New Roman" w:hAnsi="Times New Roman" w:cs="Times New Roman"/>
          <w:b/>
          <w:szCs w:val="24"/>
        </w:rPr>
        <w:t>及合法服務機構之收出養媒合</w:t>
      </w:r>
      <w:r w:rsidR="0053083F" w:rsidRPr="00C24BA5">
        <w:rPr>
          <w:rStyle w:val="a5"/>
          <w:rFonts w:ascii="Times New Roman" w:hAnsi="Times New Roman" w:cs="Times New Roman"/>
          <w:b/>
          <w:szCs w:val="24"/>
        </w:rPr>
        <w:footnoteReference w:id="16"/>
      </w:r>
      <w:r w:rsidR="003053AA" w:rsidRPr="00C24BA5">
        <w:rPr>
          <w:rFonts w:ascii="Times New Roman" w:hAnsi="Times New Roman" w:cs="Times New Roman"/>
          <w:b/>
          <w:szCs w:val="24"/>
        </w:rPr>
        <w:t>，即可依國籍法</w:t>
      </w:r>
      <w:r w:rsidR="00AD5A6C" w:rsidRPr="00C24BA5">
        <w:rPr>
          <w:rFonts w:ascii="Times New Roman" w:hAnsi="Times New Roman" w:cs="Times New Roman"/>
          <w:b/>
          <w:szCs w:val="24"/>
        </w:rPr>
        <w:t>第</w:t>
      </w:r>
      <w:r w:rsidR="00AD5A6C" w:rsidRPr="00C24BA5">
        <w:rPr>
          <w:rFonts w:ascii="Times New Roman" w:hAnsi="Times New Roman" w:cs="Times New Roman"/>
          <w:b/>
          <w:szCs w:val="24"/>
        </w:rPr>
        <w:t xml:space="preserve"> 15 </w:t>
      </w:r>
      <w:r w:rsidR="00AD5A6C" w:rsidRPr="00C24BA5">
        <w:rPr>
          <w:rFonts w:ascii="Times New Roman" w:hAnsi="Times New Roman" w:cs="Times New Roman"/>
          <w:b/>
          <w:szCs w:val="24"/>
        </w:rPr>
        <w:lastRenderedPageBreak/>
        <w:t>條</w:t>
      </w:r>
      <w:r w:rsidR="003053AA" w:rsidRPr="00C24BA5">
        <w:rPr>
          <w:rFonts w:ascii="Times New Roman" w:hAnsi="Times New Roman" w:cs="Times New Roman"/>
          <w:b/>
          <w:szCs w:val="24"/>
        </w:rPr>
        <w:t>申請歸化</w:t>
      </w:r>
      <w:r w:rsidR="00AD5A6C" w:rsidRPr="00C24BA5">
        <w:rPr>
          <w:rFonts w:ascii="Times New Roman" w:hAnsi="Times New Roman" w:cs="Times New Roman"/>
          <w:b/>
          <w:szCs w:val="24"/>
        </w:rPr>
        <w:t>後</w:t>
      </w:r>
      <w:r w:rsidR="003B28DE" w:rsidRPr="00C24BA5">
        <w:rPr>
          <w:rFonts w:ascii="Times New Roman" w:hAnsi="Times New Roman" w:cs="Times New Roman"/>
          <w:b/>
          <w:szCs w:val="24"/>
        </w:rPr>
        <w:t>，</w:t>
      </w:r>
      <w:r w:rsidR="00AD5A6C" w:rsidRPr="00C24BA5">
        <w:rPr>
          <w:rFonts w:ascii="Times New Roman" w:hAnsi="Times New Roman" w:cs="Times New Roman"/>
          <w:b/>
          <w:szCs w:val="24"/>
        </w:rPr>
        <w:t>初設立戶籍</w:t>
      </w:r>
      <w:r w:rsidR="00AD5A6C" w:rsidRPr="00C24BA5">
        <w:rPr>
          <w:rStyle w:val="a5"/>
          <w:rFonts w:ascii="Times New Roman" w:hAnsi="Times New Roman" w:cs="Times New Roman"/>
          <w:b/>
          <w:szCs w:val="24"/>
        </w:rPr>
        <w:footnoteReference w:id="17"/>
      </w:r>
      <w:r w:rsidR="003375DA" w:rsidRPr="00C24BA5">
        <w:rPr>
          <w:rFonts w:ascii="Times New Roman" w:hAnsi="Times New Roman" w:cs="Times New Roman"/>
          <w:b/>
          <w:szCs w:val="24"/>
        </w:rPr>
        <w:t>，進而取得我國國籍</w:t>
      </w:r>
      <w:r w:rsidR="003053AA" w:rsidRPr="00C24BA5">
        <w:rPr>
          <w:rFonts w:ascii="Times New Roman" w:hAnsi="Times New Roman" w:cs="Times New Roman"/>
          <w:b/>
          <w:szCs w:val="24"/>
        </w:rPr>
        <w:t>。</w:t>
      </w:r>
    </w:p>
    <w:p w:rsidR="006B26AA" w:rsidRPr="00C24BA5" w:rsidRDefault="006B26AA" w:rsidP="00E42982">
      <w:pPr>
        <w:spacing w:line="0" w:lineRule="atLeast"/>
        <w:jc w:val="both"/>
        <w:rPr>
          <w:rFonts w:ascii="Times New Roman" w:hAnsi="Times New Roman" w:cs="Times New Roman"/>
          <w:b/>
          <w:szCs w:val="24"/>
        </w:rPr>
      </w:pPr>
    </w:p>
    <w:p w:rsidR="00352F65" w:rsidRPr="00C24BA5" w:rsidRDefault="00352F6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參、非本國籍無依兒童及少年人權保障機制的現況</w:t>
      </w:r>
    </w:p>
    <w:p w:rsidR="00662BD3" w:rsidRPr="00C24BA5" w:rsidRDefault="00FB7484"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依</w:t>
      </w:r>
      <w:r w:rsidR="00500A66" w:rsidRPr="00C24BA5">
        <w:rPr>
          <w:rFonts w:ascii="Times New Roman" w:hAnsi="Times New Roman" w:cs="Times New Roman"/>
          <w:b/>
          <w:szCs w:val="24"/>
        </w:rPr>
        <w:t>勞動部就</w:t>
      </w:r>
      <w:r w:rsidRPr="00C24BA5">
        <w:rPr>
          <w:rFonts w:ascii="Times New Roman" w:hAnsi="Times New Roman" w:cs="Times New Roman"/>
          <w:b/>
          <w:szCs w:val="24"/>
        </w:rPr>
        <w:t>業服務法</w:t>
      </w:r>
      <w:r w:rsidR="005D591C" w:rsidRPr="00C24BA5">
        <w:rPr>
          <w:rFonts w:ascii="Times New Roman" w:hAnsi="Times New Roman" w:cs="Times New Roman"/>
          <w:b/>
          <w:szCs w:val="24"/>
        </w:rPr>
        <w:t>第</w:t>
      </w:r>
      <w:r w:rsidR="005D591C" w:rsidRPr="00C24BA5">
        <w:rPr>
          <w:rFonts w:ascii="Times New Roman" w:hAnsi="Times New Roman" w:cs="Times New Roman"/>
          <w:b/>
          <w:szCs w:val="24"/>
        </w:rPr>
        <w:t xml:space="preserve"> 46 </w:t>
      </w:r>
      <w:r w:rsidR="005D591C" w:rsidRPr="00C24BA5">
        <w:rPr>
          <w:rFonts w:ascii="Times New Roman" w:hAnsi="Times New Roman" w:cs="Times New Roman"/>
          <w:b/>
          <w:szCs w:val="24"/>
        </w:rPr>
        <w:t>條第</w:t>
      </w:r>
      <w:r w:rsidR="005D591C" w:rsidRPr="00C24BA5">
        <w:rPr>
          <w:rFonts w:ascii="Times New Roman" w:hAnsi="Times New Roman" w:cs="Times New Roman"/>
          <w:b/>
          <w:szCs w:val="24"/>
        </w:rPr>
        <w:t>3</w:t>
      </w:r>
      <w:r w:rsidR="005D591C" w:rsidRPr="00C24BA5">
        <w:rPr>
          <w:rFonts w:ascii="Times New Roman" w:hAnsi="Times New Roman" w:cs="Times New Roman"/>
          <w:b/>
          <w:szCs w:val="24"/>
        </w:rPr>
        <w:t>項</w:t>
      </w:r>
      <w:r w:rsidR="005D591C" w:rsidRPr="00C24BA5">
        <w:rPr>
          <w:rStyle w:val="a5"/>
          <w:rFonts w:ascii="Times New Roman" w:hAnsi="Times New Roman" w:cs="Times New Roman"/>
          <w:b/>
          <w:szCs w:val="24"/>
        </w:rPr>
        <w:footnoteReference w:id="18"/>
      </w:r>
      <w:r w:rsidR="006041DD" w:rsidRPr="00C24BA5">
        <w:rPr>
          <w:rFonts w:ascii="Times New Roman" w:hAnsi="Times New Roman" w:cs="Times New Roman"/>
          <w:b/>
          <w:szCs w:val="24"/>
        </w:rPr>
        <w:t>之</w:t>
      </w:r>
      <w:r w:rsidR="00500A66" w:rsidRPr="00C24BA5">
        <w:rPr>
          <w:rFonts w:ascii="Times New Roman" w:hAnsi="Times New Roman" w:cs="Times New Roman"/>
          <w:b/>
          <w:szCs w:val="24"/>
        </w:rPr>
        <w:t>規定，</w:t>
      </w:r>
      <w:r w:rsidRPr="00C24BA5">
        <w:rPr>
          <w:rFonts w:ascii="Times New Roman" w:hAnsi="Times New Roman" w:cs="Times New Roman"/>
          <w:b/>
          <w:szCs w:val="24"/>
        </w:rPr>
        <w:t>持合法工作簽證</w:t>
      </w:r>
      <w:r w:rsidR="00500A66" w:rsidRPr="00C24BA5">
        <w:rPr>
          <w:rFonts w:ascii="Times New Roman" w:hAnsi="Times New Roman" w:cs="Times New Roman"/>
          <w:b/>
          <w:szCs w:val="24"/>
        </w:rPr>
        <w:t>來</w:t>
      </w:r>
      <w:r w:rsidR="00FB6CB1" w:rsidRPr="00C24BA5">
        <w:rPr>
          <w:rFonts w:ascii="Times New Roman" w:hAnsi="Times New Roman" w:cs="Times New Roman"/>
          <w:b/>
          <w:szCs w:val="24"/>
        </w:rPr>
        <w:t>台</w:t>
      </w:r>
      <w:r w:rsidR="00500A66" w:rsidRPr="00C24BA5">
        <w:rPr>
          <w:rFonts w:ascii="Times New Roman" w:hAnsi="Times New Roman" w:cs="Times New Roman"/>
          <w:b/>
          <w:szCs w:val="24"/>
        </w:rPr>
        <w:t>工作，</w:t>
      </w:r>
      <w:r w:rsidRPr="00C24BA5">
        <w:rPr>
          <w:rFonts w:ascii="Times New Roman" w:hAnsi="Times New Roman" w:cs="Times New Roman"/>
          <w:b/>
          <w:szCs w:val="24"/>
        </w:rPr>
        <w:t>經雇主通</w:t>
      </w:r>
      <w:r w:rsidR="005059EC" w:rsidRPr="00C24BA5">
        <w:rPr>
          <w:rFonts w:ascii="Times New Roman" w:hAnsi="Times New Roman" w:cs="Times New Roman"/>
          <w:b/>
          <w:szCs w:val="24"/>
        </w:rPr>
        <w:t>報</w:t>
      </w:r>
      <w:r w:rsidRPr="00C24BA5">
        <w:rPr>
          <w:rFonts w:ascii="Times New Roman" w:hAnsi="Times New Roman" w:cs="Times New Roman"/>
          <w:b/>
          <w:szCs w:val="24"/>
        </w:rPr>
        <w:t>失聯</w:t>
      </w:r>
      <w:r w:rsidR="00500A66" w:rsidRPr="00C24BA5">
        <w:rPr>
          <w:rFonts w:ascii="Times New Roman" w:hAnsi="Times New Roman" w:cs="Times New Roman"/>
          <w:b/>
          <w:szCs w:val="24"/>
        </w:rPr>
        <w:t>的</w:t>
      </w:r>
      <w:r w:rsidRPr="00C24BA5">
        <w:rPr>
          <w:rFonts w:ascii="Times New Roman" w:hAnsi="Times New Roman" w:cs="Times New Roman"/>
          <w:b/>
          <w:szCs w:val="24"/>
        </w:rPr>
        <w:t>外籍</w:t>
      </w:r>
      <w:r w:rsidR="00500A66" w:rsidRPr="00C24BA5">
        <w:rPr>
          <w:rFonts w:ascii="Times New Roman" w:hAnsi="Times New Roman" w:cs="Times New Roman"/>
          <w:b/>
          <w:szCs w:val="24"/>
        </w:rPr>
        <w:t>移</w:t>
      </w:r>
      <w:r w:rsidRPr="00C24BA5">
        <w:rPr>
          <w:rFonts w:ascii="Times New Roman" w:hAnsi="Times New Roman" w:cs="Times New Roman"/>
          <w:b/>
          <w:szCs w:val="24"/>
        </w:rPr>
        <w:t>工，其在</w:t>
      </w:r>
      <w:r w:rsidR="00FB6CB1" w:rsidRPr="00C24BA5">
        <w:rPr>
          <w:rFonts w:ascii="Times New Roman" w:hAnsi="Times New Roman" w:cs="Times New Roman"/>
          <w:b/>
          <w:szCs w:val="24"/>
        </w:rPr>
        <w:t>台</w:t>
      </w:r>
      <w:r w:rsidRPr="00C24BA5">
        <w:rPr>
          <w:rFonts w:ascii="Times New Roman" w:hAnsi="Times New Roman" w:cs="Times New Roman"/>
          <w:b/>
          <w:szCs w:val="24"/>
        </w:rPr>
        <w:t>生育之未滿</w:t>
      </w:r>
      <w:r w:rsidR="00500A66" w:rsidRPr="00C24BA5">
        <w:rPr>
          <w:rFonts w:ascii="Times New Roman" w:hAnsi="Times New Roman" w:cs="Times New Roman"/>
          <w:b/>
          <w:szCs w:val="24"/>
        </w:rPr>
        <w:t>18</w:t>
      </w:r>
      <w:r w:rsidRPr="00C24BA5">
        <w:rPr>
          <w:rFonts w:ascii="Times New Roman" w:hAnsi="Times New Roman" w:cs="Times New Roman"/>
          <w:b/>
          <w:szCs w:val="24"/>
        </w:rPr>
        <w:t>歲無依子女</w:t>
      </w:r>
      <w:r w:rsidR="006041DD" w:rsidRPr="00C24BA5">
        <w:rPr>
          <w:rFonts w:ascii="Times New Roman" w:hAnsi="Times New Roman" w:cs="Times New Roman"/>
          <w:b/>
          <w:szCs w:val="24"/>
        </w:rPr>
        <w:t>，</w:t>
      </w:r>
      <w:r w:rsidRPr="00C24BA5">
        <w:rPr>
          <w:rFonts w:ascii="Times New Roman" w:hAnsi="Times New Roman" w:cs="Times New Roman"/>
          <w:b/>
          <w:szCs w:val="24"/>
        </w:rPr>
        <w:t>及</w:t>
      </w:r>
      <w:r w:rsidR="00F40F44" w:rsidRPr="00C24BA5">
        <w:rPr>
          <w:rFonts w:ascii="Times New Roman" w:hAnsi="Times New Roman" w:cs="Times New Roman"/>
          <w:b/>
          <w:szCs w:val="24"/>
        </w:rPr>
        <w:t>中央</w:t>
      </w:r>
      <w:r w:rsidRPr="00C24BA5">
        <w:rPr>
          <w:rFonts w:ascii="Times New Roman" w:hAnsi="Times New Roman" w:cs="Times New Roman"/>
          <w:b/>
          <w:szCs w:val="24"/>
        </w:rPr>
        <w:t>及地方政府專案協助列管之非本國籍兒少，</w:t>
      </w:r>
      <w:r w:rsidR="006041DD" w:rsidRPr="00C24BA5">
        <w:rPr>
          <w:rFonts w:ascii="Times New Roman" w:hAnsi="Times New Roman" w:cs="Times New Roman"/>
          <w:b/>
          <w:szCs w:val="24"/>
        </w:rPr>
        <w:t>我國政府</w:t>
      </w:r>
      <w:r w:rsidR="00500A66" w:rsidRPr="00C24BA5">
        <w:rPr>
          <w:rFonts w:ascii="Times New Roman" w:hAnsi="Times New Roman" w:cs="Times New Roman"/>
          <w:b/>
          <w:szCs w:val="24"/>
        </w:rPr>
        <w:t>對</w:t>
      </w:r>
      <w:r w:rsidRPr="00C24BA5">
        <w:rPr>
          <w:rFonts w:ascii="Times New Roman" w:hAnsi="Times New Roman" w:cs="Times New Roman"/>
          <w:b/>
          <w:szCs w:val="24"/>
        </w:rPr>
        <w:t>其</w:t>
      </w:r>
      <w:r w:rsidR="00CB3A7F" w:rsidRPr="00C24BA5">
        <w:rPr>
          <w:rFonts w:ascii="Times New Roman" w:hAnsi="Times New Roman" w:cs="Times New Roman"/>
          <w:b/>
          <w:szCs w:val="24"/>
        </w:rPr>
        <w:t>人權保障機制</w:t>
      </w:r>
      <w:r w:rsidR="00F40F44" w:rsidRPr="00C24BA5">
        <w:rPr>
          <w:rFonts w:ascii="Times New Roman" w:hAnsi="Times New Roman" w:cs="Times New Roman"/>
          <w:b/>
          <w:szCs w:val="24"/>
        </w:rPr>
        <w:t>現況</w:t>
      </w:r>
      <w:r w:rsidR="006041DD" w:rsidRPr="00C24BA5">
        <w:rPr>
          <w:rFonts w:ascii="Times New Roman" w:hAnsi="Times New Roman" w:cs="Times New Roman"/>
          <w:b/>
          <w:szCs w:val="24"/>
        </w:rPr>
        <w:t>，本文</w:t>
      </w:r>
      <w:r w:rsidR="000C2392" w:rsidRPr="00C24BA5">
        <w:rPr>
          <w:rFonts w:ascii="Times New Roman" w:hAnsi="Times New Roman" w:cs="Times New Roman"/>
          <w:b/>
          <w:szCs w:val="24"/>
        </w:rPr>
        <w:t>擇重點</w:t>
      </w:r>
      <w:r w:rsidR="00DD7118" w:rsidRPr="00C24BA5">
        <w:rPr>
          <w:rFonts w:ascii="Times New Roman" w:hAnsi="Times New Roman" w:cs="Times New Roman"/>
          <w:b/>
          <w:szCs w:val="24"/>
        </w:rPr>
        <w:t>列舉</w:t>
      </w:r>
      <w:r w:rsidR="00CB3A7F" w:rsidRPr="00C24BA5">
        <w:rPr>
          <w:rFonts w:ascii="Times New Roman" w:hAnsi="Times New Roman" w:cs="Times New Roman"/>
          <w:b/>
          <w:szCs w:val="24"/>
        </w:rPr>
        <w:t>如下</w:t>
      </w:r>
      <w:r w:rsidR="00CB3A7F" w:rsidRPr="00C24BA5">
        <w:rPr>
          <w:rFonts w:ascii="Times New Roman" w:hAnsi="Times New Roman" w:cs="Times New Roman"/>
          <w:b/>
          <w:szCs w:val="24"/>
        </w:rPr>
        <w:t>:</w:t>
      </w:r>
    </w:p>
    <w:p w:rsidR="00F6633E" w:rsidRPr="00C24BA5" w:rsidRDefault="00F6633E" w:rsidP="00E42982">
      <w:pPr>
        <w:spacing w:line="0" w:lineRule="atLeast"/>
        <w:jc w:val="both"/>
        <w:rPr>
          <w:rFonts w:ascii="Times New Roman" w:hAnsi="Times New Roman" w:cs="Times New Roman"/>
          <w:b/>
          <w:szCs w:val="24"/>
        </w:rPr>
      </w:pPr>
    </w:p>
    <w:p w:rsidR="00500A66" w:rsidRPr="00C24BA5" w:rsidRDefault="00CB3A7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一、非本國籍無依兒少之安置機制</w:t>
      </w:r>
    </w:p>
    <w:p w:rsidR="00FB7484" w:rsidRPr="00C24BA5" w:rsidRDefault="005059EC"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生母為失聯或</w:t>
      </w:r>
      <w:r w:rsidR="002430E8" w:rsidRPr="00C24BA5">
        <w:rPr>
          <w:rFonts w:ascii="Times New Roman" w:hAnsi="Times New Roman" w:cs="Times New Roman"/>
          <w:b/>
          <w:szCs w:val="24"/>
        </w:rPr>
        <w:t>逾</w:t>
      </w:r>
      <w:r w:rsidRPr="00C24BA5">
        <w:rPr>
          <w:rFonts w:ascii="Times New Roman" w:hAnsi="Times New Roman" w:cs="Times New Roman"/>
          <w:b/>
          <w:szCs w:val="24"/>
        </w:rPr>
        <w:t>期停</w:t>
      </w:r>
      <w:r w:rsidR="002430E8" w:rsidRPr="00C24BA5">
        <w:rPr>
          <w:rFonts w:ascii="Times New Roman" w:hAnsi="Times New Roman" w:cs="Times New Roman"/>
          <w:b/>
          <w:szCs w:val="24"/>
        </w:rPr>
        <w:t>居</w:t>
      </w:r>
      <w:r w:rsidRPr="00C24BA5">
        <w:rPr>
          <w:rFonts w:ascii="Times New Roman" w:hAnsi="Times New Roman" w:cs="Times New Roman"/>
          <w:b/>
          <w:szCs w:val="24"/>
        </w:rPr>
        <w:t>留</w:t>
      </w:r>
      <w:r w:rsidR="00DE0A5B" w:rsidRPr="00C24BA5">
        <w:rPr>
          <w:rFonts w:ascii="Times New Roman" w:hAnsi="Times New Roman" w:cs="Times New Roman"/>
          <w:b/>
          <w:szCs w:val="24"/>
        </w:rPr>
        <w:t>之</w:t>
      </w:r>
      <w:r w:rsidRPr="00C24BA5">
        <w:rPr>
          <w:rFonts w:ascii="Times New Roman" w:hAnsi="Times New Roman" w:cs="Times New Roman"/>
          <w:b/>
          <w:szCs w:val="24"/>
        </w:rPr>
        <w:t>外籍移工，與其</w:t>
      </w:r>
      <w:r w:rsidR="00500A66" w:rsidRPr="00C24BA5">
        <w:rPr>
          <w:rFonts w:ascii="Times New Roman" w:hAnsi="Times New Roman" w:cs="Times New Roman"/>
          <w:b/>
          <w:szCs w:val="24"/>
        </w:rPr>
        <w:t>子</w:t>
      </w:r>
      <w:r w:rsidR="002430E8" w:rsidRPr="00C24BA5">
        <w:rPr>
          <w:rFonts w:ascii="Times New Roman" w:hAnsi="Times New Roman" w:cs="Times New Roman"/>
          <w:b/>
          <w:szCs w:val="24"/>
        </w:rPr>
        <w:t>女</w:t>
      </w:r>
      <w:r w:rsidR="00500A66" w:rsidRPr="00C24BA5">
        <w:rPr>
          <w:rFonts w:ascii="Times New Roman" w:hAnsi="Times New Roman" w:cs="Times New Roman"/>
          <w:b/>
          <w:szCs w:val="24"/>
        </w:rPr>
        <w:t>同時</w:t>
      </w:r>
      <w:r w:rsidR="00DD7118" w:rsidRPr="00C24BA5">
        <w:rPr>
          <w:rFonts w:ascii="Times New Roman" w:hAnsi="Times New Roman" w:cs="Times New Roman"/>
          <w:b/>
          <w:szCs w:val="24"/>
        </w:rPr>
        <w:t>被</w:t>
      </w:r>
      <w:r w:rsidR="00500A66" w:rsidRPr="00C24BA5">
        <w:rPr>
          <w:rFonts w:ascii="Times New Roman" w:hAnsi="Times New Roman" w:cs="Times New Roman"/>
          <w:b/>
          <w:szCs w:val="24"/>
        </w:rPr>
        <w:t>查獲</w:t>
      </w:r>
      <w:r w:rsidRPr="00C24BA5">
        <w:rPr>
          <w:rFonts w:ascii="Times New Roman" w:hAnsi="Times New Roman" w:cs="Times New Roman"/>
          <w:b/>
          <w:szCs w:val="24"/>
        </w:rPr>
        <w:t>時</w:t>
      </w:r>
      <w:r w:rsidR="00500A66" w:rsidRPr="00C24BA5">
        <w:rPr>
          <w:rFonts w:ascii="Times New Roman" w:hAnsi="Times New Roman" w:cs="Times New Roman"/>
          <w:b/>
          <w:szCs w:val="24"/>
        </w:rPr>
        <w:t>，</w:t>
      </w:r>
      <w:r w:rsidR="00143745" w:rsidRPr="00C24BA5">
        <w:rPr>
          <w:rFonts w:ascii="Times New Roman" w:hAnsi="Times New Roman" w:cs="Times New Roman"/>
          <w:b/>
          <w:szCs w:val="24"/>
        </w:rPr>
        <w:t>暫且</w:t>
      </w:r>
      <w:r w:rsidR="00500A66" w:rsidRPr="00C24BA5">
        <w:rPr>
          <w:rFonts w:ascii="Times New Roman" w:hAnsi="Times New Roman" w:cs="Times New Roman"/>
          <w:b/>
          <w:szCs w:val="24"/>
        </w:rPr>
        <w:t>由內政部移民署收容</w:t>
      </w:r>
      <w:r w:rsidR="00056C67" w:rsidRPr="00C24BA5">
        <w:rPr>
          <w:rFonts w:ascii="Times New Roman" w:hAnsi="Times New Roman" w:cs="Times New Roman"/>
          <w:b/>
          <w:szCs w:val="24"/>
        </w:rPr>
        <w:t>安置</w:t>
      </w:r>
      <w:r w:rsidR="00500A66" w:rsidRPr="00C24BA5">
        <w:rPr>
          <w:rFonts w:ascii="Times New Roman" w:hAnsi="Times New Roman" w:cs="Times New Roman"/>
          <w:b/>
          <w:szCs w:val="24"/>
        </w:rPr>
        <w:t>，並儘速</w:t>
      </w:r>
      <w:r w:rsidR="00DD7118" w:rsidRPr="00C24BA5">
        <w:rPr>
          <w:rFonts w:ascii="Times New Roman" w:hAnsi="Times New Roman" w:cs="Times New Roman"/>
          <w:b/>
          <w:szCs w:val="24"/>
        </w:rPr>
        <w:t>協助辦理旅行證明文件後，</w:t>
      </w:r>
      <w:r w:rsidR="00500A66" w:rsidRPr="00C24BA5">
        <w:rPr>
          <w:rFonts w:ascii="Times New Roman" w:hAnsi="Times New Roman" w:cs="Times New Roman"/>
          <w:b/>
          <w:szCs w:val="24"/>
        </w:rPr>
        <w:t>遣返</w:t>
      </w:r>
      <w:r w:rsidR="00143745" w:rsidRPr="00C24BA5">
        <w:rPr>
          <w:rFonts w:ascii="Times New Roman" w:hAnsi="Times New Roman" w:cs="Times New Roman"/>
          <w:b/>
          <w:szCs w:val="24"/>
        </w:rPr>
        <w:t>至</w:t>
      </w:r>
      <w:r w:rsidR="00DD7118" w:rsidRPr="00C24BA5">
        <w:rPr>
          <w:rFonts w:ascii="Times New Roman" w:hAnsi="Times New Roman" w:cs="Times New Roman"/>
          <w:b/>
          <w:szCs w:val="24"/>
        </w:rPr>
        <w:t>生母原屬國</w:t>
      </w:r>
      <w:r w:rsidR="009E1725" w:rsidRPr="00C24BA5">
        <w:rPr>
          <w:rFonts w:ascii="Times New Roman" w:hAnsi="Times New Roman" w:cs="Times New Roman"/>
          <w:b/>
          <w:szCs w:val="24"/>
        </w:rPr>
        <w:t>。</w:t>
      </w:r>
      <w:r w:rsidR="00DD7118" w:rsidRPr="00C24BA5">
        <w:rPr>
          <w:rFonts w:ascii="Times New Roman" w:hAnsi="Times New Roman" w:cs="Times New Roman"/>
          <w:b/>
          <w:szCs w:val="24"/>
        </w:rPr>
        <w:t>如</w:t>
      </w:r>
      <w:r w:rsidR="009E1725" w:rsidRPr="00C24BA5">
        <w:rPr>
          <w:rFonts w:ascii="Times New Roman" w:hAnsi="Times New Roman" w:cs="Times New Roman"/>
          <w:b/>
          <w:szCs w:val="24"/>
        </w:rPr>
        <w:t>無法尋</w:t>
      </w:r>
      <w:r w:rsidR="00143745" w:rsidRPr="00C24BA5">
        <w:rPr>
          <w:rFonts w:ascii="Times New Roman" w:hAnsi="Times New Roman" w:cs="Times New Roman"/>
          <w:b/>
          <w:szCs w:val="24"/>
        </w:rPr>
        <w:t>找生父母</w:t>
      </w:r>
      <w:r w:rsidR="00143745" w:rsidRPr="00C24BA5">
        <w:rPr>
          <w:rFonts w:ascii="Times New Roman" w:hAnsi="Times New Roman" w:cs="Times New Roman"/>
          <w:b/>
          <w:szCs w:val="24"/>
        </w:rPr>
        <w:t>(</w:t>
      </w:r>
      <w:r w:rsidR="00143745" w:rsidRPr="00C24BA5">
        <w:rPr>
          <w:rFonts w:ascii="Times New Roman" w:hAnsi="Times New Roman" w:cs="Times New Roman"/>
          <w:b/>
          <w:szCs w:val="24"/>
        </w:rPr>
        <w:t>不詳</w:t>
      </w:r>
      <w:r w:rsidR="00143745" w:rsidRPr="00C24BA5">
        <w:rPr>
          <w:rFonts w:ascii="Times New Roman" w:hAnsi="Times New Roman" w:cs="Times New Roman"/>
          <w:b/>
          <w:szCs w:val="24"/>
        </w:rPr>
        <w:t>)</w:t>
      </w:r>
      <w:r w:rsidR="00C175D8" w:rsidRPr="00C24BA5">
        <w:rPr>
          <w:rFonts w:ascii="Times New Roman" w:hAnsi="Times New Roman" w:cs="Times New Roman"/>
          <w:b/>
          <w:szCs w:val="24"/>
        </w:rPr>
        <w:t>、</w:t>
      </w:r>
      <w:r w:rsidR="009E1725" w:rsidRPr="00C24BA5">
        <w:rPr>
          <w:rFonts w:ascii="Times New Roman" w:hAnsi="Times New Roman" w:cs="Times New Roman"/>
          <w:b/>
          <w:szCs w:val="24"/>
        </w:rPr>
        <w:t>監護人</w:t>
      </w:r>
      <w:r w:rsidR="002430E8" w:rsidRPr="00C24BA5">
        <w:rPr>
          <w:rFonts w:ascii="Times New Roman" w:hAnsi="Times New Roman" w:cs="Times New Roman"/>
          <w:b/>
          <w:szCs w:val="24"/>
        </w:rPr>
        <w:t>，或缺乏</w:t>
      </w:r>
      <w:r w:rsidR="00856ED7" w:rsidRPr="00C24BA5">
        <w:rPr>
          <w:rFonts w:ascii="Times New Roman" w:hAnsi="Times New Roman" w:cs="Times New Roman"/>
          <w:b/>
          <w:szCs w:val="24"/>
        </w:rPr>
        <w:t>認領者，</w:t>
      </w:r>
      <w:r w:rsidR="00143745" w:rsidRPr="00C24BA5">
        <w:rPr>
          <w:rFonts w:ascii="Times New Roman" w:hAnsi="Times New Roman" w:cs="Times New Roman"/>
          <w:b/>
          <w:szCs w:val="24"/>
        </w:rPr>
        <w:t>則</w:t>
      </w:r>
      <w:r w:rsidR="00856ED7" w:rsidRPr="00C24BA5">
        <w:rPr>
          <w:rFonts w:ascii="Times New Roman" w:hAnsi="Times New Roman" w:cs="Times New Roman"/>
          <w:b/>
          <w:szCs w:val="24"/>
        </w:rPr>
        <w:t>由</w:t>
      </w:r>
      <w:r w:rsidR="00143745" w:rsidRPr="00C24BA5">
        <w:rPr>
          <w:rFonts w:ascii="Times New Roman" w:hAnsi="Times New Roman" w:cs="Times New Roman"/>
          <w:b/>
          <w:szCs w:val="24"/>
        </w:rPr>
        <w:t>地方</w:t>
      </w:r>
      <w:r w:rsidR="009E1725" w:rsidRPr="00C24BA5">
        <w:rPr>
          <w:rFonts w:ascii="Times New Roman" w:hAnsi="Times New Roman" w:cs="Times New Roman"/>
          <w:b/>
          <w:szCs w:val="24"/>
        </w:rPr>
        <w:t>政府</w:t>
      </w:r>
      <w:r w:rsidR="00143745" w:rsidRPr="00C24BA5">
        <w:rPr>
          <w:rFonts w:ascii="Times New Roman" w:hAnsi="Times New Roman" w:cs="Times New Roman"/>
          <w:b/>
          <w:szCs w:val="24"/>
        </w:rPr>
        <w:t>的</w:t>
      </w:r>
      <w:r w:rsidR="009E1725" w:rsidRPr="00C24BA5">
        <w:rPr>
          <w:rFonts w:ascii="Times New Roman" w:hAnsi="Times New Roman" w:cs="Times New Roman"/>
          <w:b/>
          <w:szCs w:val="24"/>
        </w:rPr>
        <w:t>社政主管機關進行安置於寄養家庭、兒少福利機構</w:t>
      </w:r>
      <w:r w:rsidR="00143745" w:rsidRPr="00C24BA5">
        <w:rPr>
          <w:rFonts w:ascii="Times New Roman" w:hAnsi="Times New Roman" w:cs="Times New Roman"/>
          <w:b/>
          <w:szCs w:val="24"/>
        </w:rPr>
        <w:t>等</w:t>
      </w:r>
      <w:r w:rsidR="000856C5" w:rsidRPr="00C24BA5">
        <w:rPr>
          <w:rFonts w:ascii="Times New Roman" w:hAnsi="Times New Roman" w:cs="Times New Roman"/>
          <w:b/>
          <w:szCs w:val="24"/>
        </w:rPr>
        <w:t>處所</w:t>
      </w:r>
      <w:r w:rsidR="009E1725" w:rsidRPr="00C24BA5">
        <w:rPr>
          <w:rFonts w:ascii="Times New Roman" w:hAnsi="Times New Roman" w:cs="Times New Roman"/>
          <w:b/>
          <w:szCs w:val="24"/>
        </w:rPr>
        <w:t>。</w:t>
      </w:r>
      <w:r w:rsidR="00D200D1" w:rsidRPr="00C24BA5">
        <w:rPr>
          <w:rFonts w:ascii="Times New Roman" w:hAnsi="Times New Roman" w:cs="Times New Roman"/>
          <w:b/>
          <w:szCs w:val="24"/>
        </w:rPr>
        <w:t>有</w:t>
      </w:r>
      <w:r w:rsidR="009E1725" w:rsidRPr="00C24BA5">
        <w:rPr>
          <w:rFonts w:ascii="Times New Roman" w:hAnsi="Times New Roman" w:cs="Times New Roman"/>
          <w:b/>
          <w:szCs w:val="24"/>
        </w:rPr>
        <w:t>關安置費用由就</w:t>
      </w:r>
      <w:r w:rsidR="00D200D1" w:rsidRPr="00C24BA5">
        <w:rPr>
          <w:rFonts w:ascii="Times New Roman" w:hAnsi="Times New Roman" w:cs="Times New Roman"/>
          <w:b/>
          <w:szCs w:val="24"/>
        </w:rPr>
        <w:t>勞動部</w:t>
      </w:r>
      <w:r w:rsidR="009E1725" w:rsidRPr="00C24BA5">
        <w:rPr>
          <w:rFonts w:ascii="Times New Roman" w:hAnsi="Times New Roman" w:cs="Times New Roman"/>
          <w:b/>
          <w:szCs w:val="24"/>
        </w:rPr>
        <w:t>業安定基金</w:t>
      </w:r>
      <w:r w:rsidR="00D200D1" w:rsidRPr="00C24BA5">
        <w:rPr>
          <w:rFonts w:ascii="Times New Roman" w:hAnsi="Times New Roman" w:cs="Times New Roman"/>
          <w:b/>
          <w:szCs w:val="24"/>
        </w:rPr>
        <w:t>負責</w:t>
      </w:r>
      <w:r w:rsidR="009E1725" w:rsidRPr="00C24BA5">
        <w:rPr>
          <w:rFonts w:ascii="Times New Roman" w:hAnsi="Times New Roman" w:cs="Times New Roman"/>
          <w:b/>
          <w:szCs w:val="24"/>
        </w:rPr>
        <w:t>，地方政府社政主管機關得</w:t>
      </w:r>
      <w:r w:rsidR="00D200D1" w:rsidRPr="00C24BA5">
        <w:rPr>
          <w:rFonts w:ascii="Times New Roman" w:hAnsi="Times New Roman" w:cs="Times New Roman"/>
          <w:b/>
          <w:szCs w:val="24"/>
        </w:rPr>
        <w:t>向</w:t>
      </w:r>
      <w:r w:rsidR="009E1725" w:rsidRPr="00C24BA5">
        <w:rPr>
          <w:rFonts w:ascii="Times New Roman" w:hAnsi="Times New Roman" w:cs="Times New Roman"/>
          <w:b/>
          <w:szCs w:val="24"/>
        </w:rPr>
        <w:t>衛生福利部社會及家庭署申請補助</w:t>
      </w:r>
      <w:r w:rsidR="008C661E" w:rsidRPr="00C24BA5">
        <w:rPr>
          <w:rStyle w:val="a5"/>
          <w:rFonts w:ascii="Times New Roman" w:hAnsi="Times New Roman" w:cs="Times New Roman"/>
          <w:b/>
          <w:szCs w:val="24"/>
        </w:rPr>
        <w:footnoteReference w:id="19"/>
      </w:r>
      <w:r w:rsidR="009E1725" w:rsidRPr="00C24BA5">
        <w:rPr>
          <w:rFonts w:ascii="Times New Roman" w:hAnsi="Times New Roman" w:cs="Times New Roman"/>
          <w:b/>
          <w:szCs w:val="24"/>
        </w:rPr>
        <w:t>。</w:t>
      </w:r>
      <w:r w:rsidR="008B39CC" w:rsidRPr="00C24BA5">
        <w:rPr>
          <w:rFonts w:ascii="Times New Roman" w:hAnsi="Times New Roman" w:cs="Times New Roman"/>
          <w:b/>
          <w:szCs w:val="24"/>
        </w:rPr>
        <w:t>然</w:t>
      </w:r>
      <w:r w:rsidR="00F65484" w:rsidRPr="00C24BA5">
        <w:rPr>
          <w:rFonts w:ascii="Times New Roman" w:hAnsi="Times New Roman" w:cs="Times New Roman"/>
          <w:b/>
          <w:szCs w:val="24"/>
        </w:rPr>
        <w:t>依據</w:t>
      </w:r>
      <w:r w:rsidR="008B39CC" w:rsidRPr="00C24BA5">
        <w:rPr>
          <w:rFonts w:ascii="Times New Roman" w:hAnsi="Times New Roman" w:cs="Times New Roman"/>
          <w:b/>
          <w:szCs w:val="24"/>
        </w:rPr>
        <w:t>衛</w:t>
      </w:r>
      <w:r w:rsidR="00F65484" w:rsidRPr="00C24BA5">
        <w:rPr>
          <w:rFonts w:ascii="Times New Roman" w:hAnsi="Times New Roman" w:cs="Times New Roman"/>
          <w:b/>
          <w:szCs w:val="24"/>
        </w:rPr>
        <w:t>福</w:t>
      </w:r>
      <w:r w:rsidR="008B39CC" w:rsidRPr="00C24BA5">
        <w:rPr>
          <w:rFonts w:ascii="Times New Roman" w:hAnsi="Times New Roman" w:cs="Times New Roman"/>
          <w:b/>
          <w:szCs w:val="24"/>
        </w:rPr>
        <w:t>部社會及家庭署</w:t>
      </w:r>
      <w:r w:rsidR="00165E4B" w:rsidRPr="00C24BA5">
        <w:rPr>
          <w:rFonts w:ascii="Times New Roman" w:hAnsi="Times New Roman" w:cs="Times New Roman"/>
          <w:b/>
          <w:szCs w:val="24"/>
        </w:rPr>
        <w:t>「兒童及少年收出養媒合服務概況」</w:t>
      </w:r>
      <w:r w:rsidR="00165E4B" w:rsidRPr="00C24BA5">
        <w:rPr>
          <w:rStyle w:val="a5"/>
          <w:rFonts w:ascii="Times New Roman" w:hAnsi="Times New Roman" w:cs="Times New Roman"/>
          <w:b/>
          <w:szCs w:val="24"/>
        </w:rPr>
        <w:footnoteReference w:id="20"/>
      </w:r>
      <w:r w:rsidR="00DD7A3E" w:rsidRPr="00C24BA5">
        <w:rPr>
          <w:rFonts w:ascii="Times New Roman" w:hAnsi="Times New Roman" w:cs="Times New Roman"/>
          <w:b/>
          <w:szCs w:val="24"/>
        </w:rPr>
        <w:t>之數據資料</w:t>
      </w:r>
      <w:r w:rsidR="00165E4B" w:rsidRPr="00C24BA5">
        <w:rPr>
          <w:rFonts w:ascii="Times New Roman" w:hAnsi="Times New Roman" w:cs="Times New Roman"/>
          <w:b/>
          <w:szCs w:val="24"/>
        </w:rPr>
        <w:t>，</w:t>
      </w:r>
      <w:r w:rsidR="00165E4B" w:rsidRPr="00C24BA5">
        <w:rPr>
          <w:rFonts w:ascii="Times New Roman" w:hAnsi="Times New Roman" w:cs="Times New Roman"/>
          <w:b/>
          <w:szCs w:val="24"/>
        </w:rPr>
        <w:t>2022</w:t>
      </w:r>
      <w:r w:rsidR="00165E4B" w:rsidRPr="00C24BA5">
        <w:rPr>
          <w:rFonts w:ascii="Times New Roman" w:hAnsi="Times New Roman" w:cs="Times New Roman"/>
          <w:b/>
          <w:szCs w:val="24"/>
        </w:rPr>
        <w:t>年</w:t>
      </w:r>
      <w:r w:rsidR="00165E4B" w:rsidRPr="00C24BA5">
        <w:rPr>
          <w:rFonts w:ascii="Times New Roman" w:hAnsi="Times New Roman" w:cs="Times New Roman"/>
          <w:b/>
          <w:szCs w:val="24"/>
        </w:rPr>
        <w:t>1-12</w:t>
      </w:r>
      <w:r w:rsidR="00165E4B" w:rsidRPr="00C24BA5">
        <w:rPr>
          <w:rFonts w:ascii="Times New Roman" w:hAnsi="Times New Roman" w:cs="Times New Roman"/>
          <w:b/>
          <w:szCs w:val="24"/>
        </w:rPr>
        <w:t>月統計在台出生非本國籍兒少</w:t>
      </w:r>
      <w:r w:rsidR="001B03CB" w:rsidRPr="00C24BA5">
        <w:rPr>
          <w:rFonts w:ascii="Times New Roman" w:hAnsi="Times New Roman" w:cs="Times New Roman"/>
          <w:b/>
          <w:szCs w:val="24"/>
        </w:rPr>
        <w:t>，</w:t>
      </w:r>
      <w:r w:rsidR="00165E4B" w:rsidRPr="00C24BA5">
        <w:rPr>
          <w:rFonts w:ascii="Times New Roman" w:hAnsi="Times New Roman" w:cs="Times New Roman"/>
          <w:b/>
          <w:szCs w:val="24"/>
        </w:rPr>
        <w:t>經由國內出養</w:t>
      </w:r>
      <w:r w:rsidR="001B03CB" w:rsidRPr="00C24BA5">
        <w:rPr>
          <w:rFonts w:ascii="Times New Roman" w:hAnsi="Times New Roman" w:cs="Times New Roman"/>
          <w:b/>
          <w:szCs w:val="24"/>
        </w:rPr>
        <w:t>者</w:t>
      </w:r>
      <w:r w:rsidR="00165E4B" w:rsidRPr="00C24BA5">
        <w:rPr>
          <w:rFonts w:ascii="Times New Roman" w:hAnsi="Times New Roman" w:cs="Times New Roman"/>
          <w:b/>
          <w:szCs w:val="24"/>
        </w:rPr>
        <w:t>有</w:t>
      </w:r>
      <w:r w:rsidR="007B0908" w:rsidRPr="00C24BA5">
        <w:rPr>
          <w:rFonts w:ascii="Times New Roman" w:hAnsi="Times New Roman" w:cs="Times New Roman"/>
          <w:b/>
          <w:szCs w:val="24"/>
        </w:rPr>
        <w:t>7</w:t>
      </w:r>
      <w:r w:rsidR="00165E4B" w:rsidRPr="00C24BA5">
        <w:rPr>
          <w:rFonts w:ascii="Times New Roman" w:hAnsi="Times New Roman" w:cs="Times New Roman"/>
          <w:b/>
          <w:szCs w:val="24"/>
        </w:rPr>
        <w:t>位，由跨境出養</w:t>
      </w:r>
      <w:r w:rsidR="001B03CB" w:rsidRPr="00C24BA5">
        <w:rPr>
          <w:rFonts w:ascii="Times New Roman" w:hAnsi="Times New Roman" w:cs="Times New Roman"/>
          <w:b/>
          <w:szCs w:val="24"/>
        </w:rPr>
        <w:t>者</w:t>
      </w:r>
      <w:r w:rsidR="00165E4B" w:rsidRPr="00C24BA5">
        <w:rPr>
          <w:rFonts w:ascii="Times New Roman" w:hAnsi="Times New Roman" w:cs="Times New Roman"/>
          <w:b/>
          <w:szCs w:val="24"/>
        </w:rPr>
        <w:t>有</w:t>
      </w:r>
      <w:r w:rsidR="00165E4B" w:rsidRPr="00C24BA5">
        <w:rPr>
          <w:rFonts w:ascii="Times New Roman" w:hAnsi="Times New Roman" w:cs="Times New Roman"/>
          <w:b/>
          <w:szCs w:val="24"/>
        </w:rPr>
        <w:t>5</w:t>
      </w:r>
      <w:r w:rsidR="00165E4B" w:rsidRPr="00C24BA5">
        <w:rPr>
          <w:rFonts w:ascii="Times New Roman" w:hAnsi="Times New Roman" w:cs="Times New Roman"/>
          <w:b/>
          <w:szCs w:val="24"/>
        </w:rPr>
        <w:t>位</w:t>
      </w:r>
      <w:r w:rsidR="001B03CB" w:rsidRPr="00C24BA5">
        <w:rPr>
          <w:rFonts w:ascii="Times New Roman" w:hAnsi="Times New Roman" w:cs="Times New Roman"/>
          <w:b/>
          <w:szCs w:val="24"/>
        </w:rPr>
        <w:t>，</w:t>
      </w:r>
      <w:r w:rsidR="00E157F5" w:rsidRPr="00C24BA5">
        <w:rPr>
          <w:rFonts w:ascii="Times New Roman" w:hAnsi="Times New Roman" w:cs="Times New Roman"/>
          <w:b/>
          <w:szCs w:val="24"/>
        </w:rPr>
        <w:t>全年</w:t>
      </w:r>
      <w:r w:rsidR="001B03CB" w:rsidRPr="00C24BA5">
        <w:rPr>
          <w:rFonts w:ascii="Times New Roman" w:hAnsi="Times New Roman" w:cs="Times New Roman"/>
          <w:b/>
          <w:szCs w:val="24"/>
        </w:rPr>
        <w:t>共計</w:t>
      </w:r>
      <w:r w:rsidR="00E157F5" w:rsidRPr="00C24BA5">
        <w:rPr>
          <w:rFonts w:ascii="Times New Roman" w:hAnsi="Times New Roman" w:cs="Times New Roman"/>
          <w:b/>
          <w:szCs w:val="24"/>
        </w:rPr>
        <w:t>只有</w:t>
      </w:r>
      <w:r w:rsidR="007B0908" w:rsidRPr="00C24BA5">
        <w:rPr>
          <w:rFonts w:ascii="Times New Roman" w:hAnsi="Times New Roman" w:cs="Times New Roman"/>
          <w:b/>
          <w:szCs w:val="24"/>
        </w:rPr>
        <w:t>12</w:t>
      </w:r>
      <w:r w:rsidR="00E157F5" w:rsidRPr="00C24BA5">
        <w:rPr>
          <w:rFonts w:ascii="Times New Roman" w:hAnsi="Times New Roman" w:cs="Times New Roman"/>
          <w:b/>
          <w:szCs w:val="24"/>
        </w:rPr>
        <w:t>位出養，但黑戶兒少人數</w:t>
      </w:r>
      <w:r w:rsidR="00BA50A9" w:rsidRPr="00C24BA5">
        <w:rPr>
          <w:rFonts w:ascii="Times New Roman" w:hAnsi="Times New Roman" w:cs="Times New Roman"/>
          <w:b/>
          <w:szCs w:val="24"/>
        </w:rPr>
        <w:t>之真實數</w:t>
      </w:r>
      <w:r w:rsidR="000766FE" w:rsidRPr="00C24BA5">
        <w:rPr>
          <w:rFonts w:ascii="Times New Roman" w:hAnsi="Times New Roman" w:cs="Times New Roman"/>
          <w:b/>
          <w:szCs w:val="24"/>
        </w:rPr>
        <w:t>字</w:t>
      </w:r>
      <w:r w:rsidR="00BA50A9" w:rsidRPr="00C24BA5">
        <w:rPr>
          <w:rFonts w:ascii="Times New Roman" w:hAnsi="Times New Roman" w:cs="Times New Roman"/>
          <w:b/>
          <w:szCs w:val="24"/>
        </w:rPr>
        <w:t>為何</w:t>
      </w:r>
      <w:r w:rsidR="00E157F5" w:rsidRPr="00C24BA5">
        <w:rPr>
          <w:rFonts w:ascii="Times New Roman" w:hAnsi="Times New Roman" w:cs="Times New Roman"/>
          <w:b/>
          <w:szCs w:val="24"/>
        </w:rPr>
        <w:t>?</w:t>
      </w:r>
      <w:r w:rsidR="00E157F5" w:rsidRPr="00C24BA5">
        <w:rPr>
          <w:rFonts w:ascii="Times New Roman" w:hAnsi="Times New Roman" w:cs="Times New Roman"/>
          <w:b/>
          <w:szCs w:val="24"/>
        </w:rPr>
        <w:t>至今有關主管機關</w:t>
      </w:r>
      <w:r w:rsidR="005E0737" w:rsidRPr="00C24BA5">
        <w:rPr>
          <w:rFonts w:ascii="Times New Roman" w:hAnsi="Times New Roman" w:cs="Times New Roman"/>
          <w:b/>
          <w:szCs w:val="24"/>
        </w:rPr>
        <w:t>從未有公開數據</w:t>
      </w:r>
      <w:r w:rsidR="000766FE" w:rsidRPr="00C24BA5">
        <w:rPr>
          <w:rFonts w:ascii="Times New Roman" w:hAnsi="Times New Roman" w:cs="Times New Roman"/>
          <w:b/>
          <w:szCs w:val="24"/>
        </w:rPr>
        <w:t>，</w:t>
      </w:r>
      <w:r w:rsidR="005E0737" w:rsidRPr="00C24BA5">
        <w:rPr>
          <w:rFonts w:ascii="Times New Roman" w:hAnsi="Times New Roman" w:cs="Times New Roman"/>
          <w:b/>
          <w:szCs w:val="24"/>
        </w:rPr>
        <w:t>可供查詢</w:t>
      </w:r>
      <w:r w:rsidR="000766FE" w:rsidRPr="00C24BA5">
        <w:rPr>
          <w:rFonts w:ascii="Times New Roman" w:hAnsi="Times New Roman" w:cs="Times New Roman"/>
          <w:b/>
          <w:szCs w:val="24"/>
        </w:rPr>
        <w:t>之</w:t>
      </w:r>
      <w:r w:rsidR="005E0737" w:rsidRPr="00C24BA5">
        <w:rPr>
          <w:rFonts w:ascii="Times New Roman" w:hAnsi="Times New Roman" w:cs="Times New Roman"/>
          <w:b/>
          <w:szCs w:val="24"/>
        </w:rPr>
        <w:t>。</w:t>
      </w:r>
    </w:p>
    <w:p w:rsidR="00460DD5" w:rsidRPr="00C24BA5" w:rsidRDefault="00460DD5" w:rsidP="00E42982">
      <w:pPr>
        <w:spacing w:line="0" w:lineRule="atLeast"/>
        <w:ind w:left="567" w:hanging="567"/>
        <w:jc w:val="both"/>
        <w:rPr>
          <w:rFonts w:ascii="Times New Roman" w:hAnsi="Times New Roman" w:cs="Times New Roman"/>
          <w:b/>
          <w:szCs w:val="24"/>
        </w:rPr>
      </w:pPr>
    </w:p>
    <w:p w:rsidR="00CB3A7F" w:rsidRPr="00C24BA5" w:rsidRDefault="00CB3A7F" w:rsidP="00E42982">
      <w:pPr>
        <w:spacing w:line="0" w:lineRule="atLeast"/>
        <w:ind w:left="567" w:hanging="567"/>
        <w:jc w:val="both"/>
        <w:rPr>
          <w:rFonts w:ascii="Times New Roman" w:hAnsi="Times New Roman" w:cs="Times New Roman"/>
          <w:b/>
          <w:szCs w:val="24"/>
        </w:rPr>
      </w:pPr>
      <w:r w:rsidRPr="00C24BA5">
        <w:rPr>
          <w:rFonts w:ascii="Times New Roman" w:hAnsi="Times New Roman" w:cs="Times New Roman"/>
          <w:b/>
          <w:szCs w:val="24"/>
        </w:rPr>
        <w:t>二、醫療院所與移民署雙向連繫，確認非本國籍無依兒童之生母身分</w:t>
      </w:r>
    </w:p>
    <w:p w:rsidR="000A54F8" w:rsidRPr="00C24BA5" w:rsidRDefault="00932199"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醫療院所</w:t>
      </w:r>
      <w:r w:rsidR="0020348A" w:rsidRPr="00C24BA5">
        <w:rPr>
          <w:rFonts w:ascii="Times New Roman" w:hAnsi="Times New Roman" w:cs="Times New Roman"/>
          <w:b/>
          <w:szCs w:val="24"/>
        </w:rPr>
        <w:t>對於新生兒出生</w:t>
      </w:r>
      <w:r w:rsidRPr="00C24BA5">
        <w:rPr>
          <w:rFonts w:ascii="Times New Roman" w:hAnsi="Times New Roman" w:cs="Times New Roman"/>
          <w:b/>
          <w:szCs w:val="24"/>
        </w:rPr>
        <w:t>之通報</w:t>
      </w:r>
      <w:r w:rsidR="0020348A" w:rsidRPr="00C24BA5">
        <w:rPr>
          <w:rFonts w:ascii="Times New Roman" w:hAnsi="Times New Roman" w:cs="Times New Roman"/>
          <w:b/>
          <w:szCs w:val="24"/>
        </w:rPr>
        <w:t>機制，</w:t>
      </w:r>
      <w:r w:rsidR="00D726B9" w:rsidRPr="00C24BA5">
        <w:rPr>
          <w:rFonts w:ascii="Times New Roman" w:hAnsi="Times New Roman" w:cs="Times New Roman"/>
          <w:b/>
          <w:szCs w:val="24"/>
        </w:rPr>
        <w:t>依現行</w:t>
      </w:r>
      <w:r w:rsidR="005F4811" w:rsidRPr="00C24BA5">
        <w:rPr>
          <w:rFonts w:ascii="Times New Roman" w:hAnsi="Times New Roman" w:cs="Times New Roman"/>
          <w:b/>
          <w:szCs w:val="24"/>
        </w:rPr>
        <w:t>兒童及少年福利與權益保障法第</w:t>
      </w:r>
      <w:r w:rsidR="005F4811" w:rsidRPr="00C24BA5">
        <w:rPr>
          <w:rFonts w:ascii="Times New Roman" w:hAnsi="Times New Roman" w:cs="Times New Roman"/>
          <w:b/>
          <w:szCs w:val="24"/>
        </w:rPr>
        <w:t xml:space="preserve"> 14 </w:t>
      </w:r>
      <w:r w:rsidR="005F4811" w:rsidRPr="00C24BA5">
        <w:rPr>
          <w:rFonts w:ascii="Times New Roman" w:hAnsi="Times New Roman" w:cs="Times New Roman"/>
          <w:b/>
          <w:szCs w:val="24"/>
        </w:rPr>
        <w:t>條</w:t>
      </w:r>
      <w:r w:rsidRPr="00C24BA5">
        <w:rPr>
          <w:rFonts w:ascii="Times New Roman" w:hAnsi="Times New Roman" w:cs="Times New Roman"/>
          <w:b/>
          <w:szCs w:val="24"/>
        </w:rPr>
        <w:t>規定</w:t>
      </w:r>
      <w:r w:rsidR="00D726B9" w:rsidRPr="00C24BA5">
        <w:rPr>
          <w:rStyle w:val="a5"/>
          <w:rFonts w:ascii="Times New Roman" w:hAnsi="Times New Roman" w:cs="Times New Roman"/>
          <w:b/>
          <w:szCs w:val="24"/>
        </w:rPr>
        <w:footnoteReference w:id="21"/>
      </w:r>
      <w:r w:rsidR="001C0599" w:rsidRPr="00C24BA5">
        <w:rPr>
          <w:rFonts w:ascii="Times New Roman" w:hAnsi="Times New Roman" w:cs="Times New Roman"/>
          <w:b/>
          <w:szCs w:val="24"/>
        </w:rPr>
        <w:t>，</w:t>
      </w:r>
      <w:r w:rsidRPr="00C24BA5">
        <w:rPr>
          <w:rFonts w:ascii="Times New Roman" w:hAnsi="Times New Roman" w:cs="Times New Roman"/>
          <w:b/>
          <w:szCs w:val="24"/>
        </w:rPr>
        <w:t>為</w:t>
      </w:r>
      <w:r w:rsidRPr="00C24BA5">
        <w:rPr>
          <w:rFonts w:ascii="Times New Roman" w:hAnsi="Times New Roman" w:cs="Times New Roman"/>
          <w:b/>
          <w:szCs w:val="24"/>
        </w:rPr>
        <w:t xml:space="preserve"> 7 </w:t>
      </w:r>
      <w:r w:rsidRPr="00C24BA5">
        <w:rPr>
          <w:rFonts w:ascii="Times New Roman" w:hAnsi="Times New Roman" w:cs="Times New Roman"/>
          <w:b/>
          <w:szCs w:val="24"/>
        </w:rPr>
        <w:t>日內</w:t>
      </w:r>
      <w:r w:rsidR="00D726B9" w:rsidRPr="00C24BA5">
        <w:rPr>
          <w:rFonts w:ascii="Times New Roman" w:hAnsi="Times New Roman" w:cs="Times New Roman"/>
          <w:b/>
          <w:szCs w:val="24"/>
        </w:rPr>
        <w:t>通報衛生主管單位，</w:t>
      </w:r>
      <w:r w:rsidR="00D74C91" w:rsidRPr="00C24BA5">
        <w:rPr>
          <w:rFonts w:ascii="Times New Roman" w:hAnsi="Times New Roman" w:cs="Times New Roman"/>
          <w:b/>
          <w:szCs w:val="24"/>
        </w:rPr>
        <w:t>但</w:t>
      </w:r>
      <w:r w:rsidR="00456481" w:rsidRPr="00C24BA5">
        <w:rPr>
          <w:rFonts w:ascii="Times New Roman" w:hAnsi="Times New Roman" w:cs="Times New Roman"/>
          <w:b/>
          <w:szCs w:val="24"/>
        </w:rPr>
        <w:t>針對</w:t>
      </w:r>
      <w:r w:rsidR="00D74C91" w:rsidRPr="00C24BA5">
        <w:rPr>
          <w:rFonts w:ascii="Times New Roman" w:hAnsi="Times New Roman" w:cs="Times New Roman"/>
          <w:b/>
          <w:szCs w:val="24"/>
        </w:rPr>
        <w:t>於非本國籍無依兒童出生</w:t>
      </w:r>
      <w:r w:rsidR="00456481" w:rsidRPr="00C24BA5">
        <w:rPr>
          <w:rFonts w:ascii="Times New Roman" w:hAnsi="Times New Roman" w:cs="Times New Roman"/>
          <w:b/>
          <w:szCs w:val="24"/>
        </w:rPr>
        <w:t>之</w:t>
      </w:r>
      <w:r w:rsidR="00D74C91" w:rsidRPr="00C24BA5">
        <w:rPr>
          <w:rFonts w:ascii="Times New Roman" w:hAnsi="Times New Roman" w:cs="Times New Roman"/>
          <w:b/>
          <w:szCs w:val="24"/>
        </w:rPr>
        <w:t>狀況</w:t>
      </w:r>
      <w:r w:rsidR="00456481" w:rsidRPr="00C24BA5">
        <w:rPr>
          <w:rFonts w:ascii="Times New Roman" w:hAnsi="Times New Roman" w:cs="Times New Roman"/>
          <w:b/>
          <w:szCs w:val="24"/>
        </w:rPr>
        <w:t>而論</w:t>
      </w:r>
      <w:r w:rsidR="00D74C91" w:rsidRPr="00C24BA5">
        <w:rPr>
          <w:rFonts w:ascii="Times New Roman" w:hAnsi="Times New Roman" w:cs="Times New Roman"/>
          <w:b/>
          <w:szCs w:val="24"/>
        </w:rPr>
        <w:t>，</w:t>
      </w:r>
      <w:r w:rsidR="00421A9C" w:rsidRPr="00C24BA5">
        <w:rPr>
          <w:rFonts w:ascii="Times New Roman" w:hAnsi="Times New Roman" w:cs="Times New Roman"/>
          <w:b/>
          <w:szCs w:val="24"/>
        </w:rPr>
        <w:t>行方不明的外籍移工（生母）為</w:t>
      </w:r>
      <w:r w:rsidR="0020348A" w:rsidRPr="00C24BA5">
        <w:rPr>
          <w:rFonts w:ascii="Times New Roman" w:hAnsi="Times New Roman" w:cs="Times New Roman"/>
          <w:b/>
          <w:szCs w:val="24"/>
        </w:rPr>
        <w:t>躲避</w:t>
      </w:r>
      <w:r w:rsidR="001E19ED" w:rsidRPr="00C24BA5">
        <w:rPr>
          <w:rFonts w:ascii="Times New Roman" w:hAnsi="Times New Roman" w:cs="Times New Roman"/>
          <w:b/>
          <w:szCs w:val="24"/>
        </w:rPr>
        <w:t>政府機關</w:t>
      </w:r>
      <w:r w:rsidR="00861732" w:rsidRPr="00C24BA5">
        <w:rPr>
          <w:rFonts w:ascii="Times New Roman" w:hAnsi="Times New Roman" w:cs="Times New Roman"/>
          <w:b/>
          <w:szCs w:val="24"/>
        </w:rPr>
        <w:t>循線</w:t>
      </w:r>
      <w:r w:rsidR="0020348A" w:rsidRPr="00C24BA5">
        <w:rPr>
          <w:rFonts w:ascii="Times New Roman" w:hAnsi="Times New Roman" w:cs="Times New Roman"/>
          <w:b/>
          <w:szCs w:val="24"/>
        </w:rPr>
        <w:t>查緝，</w:t>
      </w:r>
      <w:r w:rsidR="0041497A" w:rsidRPr="00C24BA5">
        <w:rPr>
          <w:rFonts w:ascii="Times New Roman" w:hAnsi="Times New Roman" w:cs="Times New Roman"/>
          <w:b/>
          <w:szCs w:val="24"/>
        </w:rPr>
        <w:t>於生產時</w:t>
      </w:r>
      <w:r w:rsidR="00456481" w:rsidRPr="00C24BA5">
        <w:rPr>
          <w:rFonts w:ascii="Times New Roman" w:hAnsi="Times New Roman" w:cs="Times New Roman"/>
          <w:b/>
          <w:szCs w:val="24"/>
        </w:rPr>
        <w:t>另</w:t>
      </w:r>
      <w:r w:rsidR="0041497A" w:rsidRPr="00C24BA5">
        <w:rPr>
          <w:rFonts w:ascii="Times New Roman" w:hAnsi="Times New Roman" w:cs="Times New Roman"/>
          <w:b/>
          <w:szCs w:val="24"/>
        </w:rPr>
        <w:t>盜</w:t>
      </w:r>
      <w:r w:rsidR="0020348A" w:rsidRPr="00C24BA5">
        <w:rPr>
          <w:rFonts w:ascii="Times New Roman" w:hAnsi="Times New Roman" w:cs="Times New Roman"/>
          <w:b/>
          <w:szCs w:val="24"/>
        </w:rPr>
        <w:t>用</w:t>
      </w:r>
      <w:r w:rsidR="00456481" w:rsidRPr="00C24BA5">
        <w:rPr>
          <w:rFonts w:ascii="Times New Roman" w:hAnsi="Times New Roman" w:cs="Times New Roman"/>
          <w:b/>
          <w:szCs w:val="24"/>
        </w:rPr>
        <w:t>他</w:t>
      </w:r>
      <w:r w:rsidR="0020348A" w:rsidRPr="00C24BA5">
        <w:rPr>
          <w:rFonts w:ascii="Times New Roman" w:hAnsi="Times New Roman" w:cs="Times New Roman"/>
          <w:b/>
          <w:szCs w:val="24"/>
        </w:rPr>
        <w:t>人證件、</w:t>
      </w:r>
      <w:r w:rsidR="0041497A" w:rsidRPr="00C24BA5">
        <w:rPr>
          <w:rFonts w:ascii="Times New Roman" w:hAnsi="Times New Roman" w:cs="Times New Roman"/>
          <w:b/>
          <w:szCs w:val="24"/>
        </w:rPr>
        <w:t>利用</w:t>
      </w:r>
      <w:r w:rsidR="0020348A" w:rsidRPr="00C24BA5">
        <w:rPr>
          <w:rFonts w:ascii="Times New Roman" w:hAnsi="Times New Roman" w:cs="Times New Roman"/>
          <w:b/>
          <w:szCs w:val="24"/>
        </w:rPr>
        <w:t>偽變造證件或填報虛偽不實</w:t>
      </w:r>
      <w:r w:rsidR="00456481" w:rsidRPr="00C24BA5">
        <w:rPr>
          <w:rFonts w:ascii="Times New Roman" w:hAnsi="Times New Roman" w:cs="Times New Roman"/>
          <w:b/>
          <w:szCs w:val="24"/>
        </w:rPr>
        <w:t>之</w:t>
      </w:r>
      <w:r w:rsidR="0041497A" w:rsidRPr="00C24BA5">
        <w:rPr>
          <w:rFonts w:ascii="Times New Roman" w:hAnsi="Times New Roman" w:cs="Times New Roman"/>
          <w:b/>
          <w:szCs w:val="24"/>
        </w:rPr>
        <w:t>個人</w:t>
      </w:r>
      <w:r w:rsidR="0020348A" w:rsidRPr="00C24BA5">
        <w:rPr>
          <w:rFonts w:ascii="Times New Roman" w:hAnsi="Times New Roman" w:cs="Times New Roman"/>
          <w:b/>
          <w:szCs w:val="24"/>
        </w:rPr>
        <w:t>資料</w:t>
      </w:r>
      <w:r w:rsidR="00861732" w:rsidRPr="00C24BA5">
        <w:rPr>
          <w:rFonts w:ascii="Times New Roman" w:hAnsi="Times New Roman" w:cs="Times New Roman"/>
          <w:b/>
          <w:szCs w:val="24"/>
        </w:rPr>
        <w:t>，以致移民署經常發生尚未前往醫療院所處理該案，該生母</w:t>
      </w:r>
      <w:r w:rsidR="0041497A" w:rsidRPr="00C24BA5">
        <w:rPr>
          <w:rFonts w:ascii="Times New Roman" w:hAnsi="Times New Roman" w:cs="Times New Roman"/>
          <w:b/>
          <w:szCs w:val="24"/>
        </w:rPr>
        <w:t>於生產後</w:t>
      </w:r>
      <w:r w:rsidR="00456481" w:rsidRPr="00C24BA5">
        <w:rPr>
          <w:rFonts w:ascii="Times New Roman" w:hAnsi="Times New Roman" w:cs="Times New Roman"/>
          <w:b/>
          <w:szCs w:val="24"/>
        </w:rPr>
        <w:t>，</w:t>
      </w:r>
      <w:r w:rsidR="0041497A" w:rsidRPr="00C24BA5">
        <w:rPr>
          <w:rFonts w:ascii="Times New Roman" w:hAnsi="Times New Roman" w:cs="Times New Roman"/>
          <w:b/>
          <w:szCs w:val="24"/>
        </w:rPr>
        <w:t>可能</w:t>
      </w:r>
      <w:r w:rsidR="00456481" w:rsidRPr="00C24BA5">
        <w:rPr>
          <w:rFonts w:ascii="Times New Roman" w:hAnsi="Times New Roman" w:cs="Times New Roman"/>
          <w:b/>
          <w:szCs w:val="24"/>
        </w:rPr>
        <w:t>已</w:t>
      </w:r>
      <w:r w:rsidR="00861732" w:rsidRPr="00C24BA5">
        <w:rPr>
          <w:rFonts w:ascii="Times New Roman" w:hAnsi="Times New Roman" w:cs="Times New Roman"/>
          <w:b/>
          <w:szCs w:val="24"/>
        </w:rPr>
        <w:t>攜子或</w:t>
      </w:r>
      <w:r w:rsidR="0041497A" w:rsidRPr="00C24BA5">
        <w:rPr>
          <w:rFonts w:ascii="Times New Roman" w:hAnsi="Times New Roman" w:cs="Times New Roman"/>
          <w:b/>
          <w:szCs w:val="24"/>
        </w:rPr>
        <w:t>遺棄子</w:t>
      </w:r>
      <w:r w:rsidR="00456481" w:rsidRPr="00C24BA5">
        <w:rPr>
          <w:rFonts w:ascii="Times New Roman" w:hAnsi="Times New Roman" w:cs="Times New Roman"/>
          <w:b/>
          <w:szCs w:val="24"/>
        </w:rPr>
        <w:t>女</w:t>
      </w:r>
      <w:r w:rsidR="0041497A" w:rsidRPr="00C24BA5">
        <w:rPr>
          <w:rFonts w:ascii="Times New Roman" w:hAnsi="Times New Roman" w:cs="Times New Roman"/>
          <w:b/>
          <w:szCs w:val="24"/>
        </w:rPr>
        <w:t>逃離醫療院</w:t>
      </w:r>
      <w:r w:rsidR="00456481" w:rsidRPr="00C24BA5">
        <w:rPr>
          <w:rFonts w:ascii="Times New Roman" w:hAnsi="Times New Roman" w:cs="Times New Roman"/>
          <w:b/>
          <w:szCs w:val="24"/>
        </w:rPr>
        <w:t>之</w:t>
      </w:r>
      <w:r w:rsidR="0041497A" w:rsidRPr="00C24BA5">
        <w:rPr>
          <w:rFonts w:ascii="Times New Roman" w:hAnsi="Times New Roman" w:cs="Times New Roman"/>
          <w:b/>
          <w:szCs w:val="24"/>
        </w:rPr>
        <w:t>情形，故造成</w:t>
      </w:r>
      <w:r w:rsidR="0020348A" w:rsidRPr="00C24BA5">
        <w:rPr>
          <w:rFonts w:ascii="Times New Roman" w:hAnsi="Times New Roman" w:cs="Times New Roman"/>
          <w:b/>
          <w:szCs w:val="24"/>
        </w:rPr>
        <w:t>難以追蹤</w:t>
      </w:r>
      <w:r w:rsidR="0041497A" w:rsidRPr="00C24BA5">
        <w:rPr>
          <w:rFonts w:ascii="Times New Roman" w:hAnsi="Times New Roman" w:cs="Times New Roman"/>
          <w:b/>
          <w:szCs w:val="24"/>
        </w:rPr>
        <w:t>移工</w:t>
      </w:r>
      <w:r w:rsidR="0020348A" w:rsidRPr="00C24BA5">
        <w:rPr>
          <w:rFonts w:ascii="Times New Roman" w:hAnsi="Times New Roman" w:cs="Times New Roman"/>
          <w:b/>
          <w:szCs w:val="24"/>
        </w:rPr>
        <w:t>及其新生兒</w:t>
      </w:r>
      <w:r w:rsidR="00456481" w:rsidRPr="00C24BA5">
        <w:rPr>
          <w:rFonts w:ascii="Times New Roman" w:hAnsi="Times New Roman" w:cs="Times New Roman"/>
          <w:b/>
          <w:szCs w:val="24"/>
        </w:rPr>
        <w:t>之身分</w:t>
      </w:r>
      <w:r w:rsidR="0020348A" w:rsidRPr="00C24BA5">
        <w:rPr>
          <w:rFonts w:ascii="Times New Roman" w:hAnsi="Times New Roman" w:cs="Times New Roman"/>
          <w:b/>
          <w:szCs w:val="24"/>
        </w:rPr>
        <w:t>。</w:t>
      </w:r>
      <w:r w:rsidR="00121C82" w:rsidRPr="00C24BA5">
        <w:rPr>
          <w:rFonts w:ascii="Times New Roman" w:hAnsi="Times New Roman" w:cs="Times New Roman"/>
          <w:b/>
          <w:szCs w:val="24"/>
        </w:rPr>
        <w:t>層層公務</w:t>
      </w:r>
      <w:r w:rsidR="00456481" w:rsidRPr="00C24BA5">
        <w:rPr>
          <w:rFonts w:ascii="Times New Roman" w:hAnsi="Times New Roman" w:cs="Times New Roman"/>
          <w:b/>
          <w:szCs w:val="24"/>
        </w:rPr>
        <w:t>部</w:t>
      </w:r>
      <w:r w:rsidR="00121C82" w:rsidRPr="00C24BA5">
        <w:rPr>
          <w:rFonts w:ascii="Times New Roman" w:hAnsi="Times New Roman" w:cs="Times New Roman"/>
          <w:b/>
          <w:szCs w:val="24"/>
        </w:rPr>
        <w:t>門通報的程序</w:t>
      </w:r>
      <w:r w:rsidR="00DF3262" w:rsidRPr="00C24BA5">
        <w:rPr>
          <w:rFonts w:ascii="Times New Roman" w:hAnsi="Times New Roman" w:cs="Times New Roman"/>
          <w:b/>
          <w:szCs w:val="24"/>
        </w:rPr>
        <w:t>，錯失</w:t>
      </w:r>
      <w:r w:rsidR="00456481" w:rsidRPr="00C24BA5">
        <w:rPr>
          <w:rFonts w:ascii="Times New Roman" w:hAnsi="Times New Roman" w:cs="Times New Roman"/>
          <w:b/>
          <w:szCs w:val="24"/>
        </w:rPr>
        <w:t>確認</w:t>
      </w:r>
      <w:r w:rsidR="00DF3262" w:rsidRPr="00C24BA5">
        <w:rPr>
          <w:rFonts w:ascii="Times New Roman" w:hAnsi="Times New Roman" w:cs="Times New Roman"/>
          <w:b/>
          <w:szCs w:val="24"/>
        </w:rPr>
        <w:t>母子</w:t>
      </w:r>
      <w:r w:rsidR="00456481" w:rsidRPr="00C24BA5">
        <w:rPr>
          <w:rFonts w:ascii="Times New Roman" w:hAnsi="Times New Roman" w:cs="Times New Roman"/>
          <w:b/>
          <w:szCs w:val="24"/>
        </w:rPr>
        <w:t>身分之時機</w:t>
      </w:r>
      <w:r w:rsidR="00DF3262" w:rsidRPr="00C24BA5">
        <w:rPr>
          <w:rFonts w:ascii="Times New Roman" w:hAnsi="Times New Roman" w:cs="Times New Roman"/>
          <w:b/>
          <w:szCs w:val="24"/>
        </w:rPr>
        <w:t>。</w:t>
      </w:r>
    </w:p>
    <w:p w:rsidR="00460DD5" w:rsidRPr="00C24BA5" w:rsidRDefault="00460DD5" w:rsidP="00E42982">
      <w:pPr>
        <w:spacing w:line="0" w:lineRule="atLeast"/>
        <w:jc w:val="both"/>
        <w:rPr>
          <w:rFonts w:ascii="Times New Roman" w:hAnsi="Times New Roman" w:cs="Times New Roman"/>
          <w:b/>
          <w:szCs w:val="24"/>
        </w:rPr>
      </w:pPr>
    </w:p>
    <w:p w:rsidR="00CB3A7F" w:rsidRPr="00C24BA5" w:rsidRDefault="00CB3A7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lastRenderedPageBreak/>
        <w:t>三、非本國籍無依兒童及少年教育權之保障</w:t>
      </w:r>
    </w:p>
    <w:p w:rsidR="00DC4C9A" w:rsidRPr="00C24BA5" w:rsidRDefault="0071696D"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目前針對</w:t>
      </w:r>
      <w:r w:rsidR="00773DC3" w:rsidRPr="00C24BA5">
        <w:rPr>
          <w:rFonts w:ascii="Times New Roman" w:hAnsi="Times New Roman" w:cs="Times New Roman"/>
          <w:b/>
          <w:szCs w:val="24"/>
        </w:rPr>
        <w:t>在台出生</w:t>
      </w:r>
      <w:r w:rsidR="00456481" w:rsidRPr="00C24BA5">
        <w:rPr>
          <w:rFonts w:ascii="Times New Roman" w:hAnsi="Times New Roman" w:cs="Times New Roman"/>
          <w:b/>
          <w:szCs w:val="24"/>
        </w:rPr>
        <w:t>之</w:t>
      </w:r>
      <w:r w:rsidR="00773DC3" w:rsidRPr="00C24BA5">
        <w:rPr>
          <w:rFonts w:ascii="Times New Roman" w:hAnsi="Times New Roman" w:cs="Times New Roman"/>
          <w:b/>
          <w:szCs w:val="24"/>
        </w:rPr>
        <w:t>非本國籍兒少</w:t>
      </w:r>
      <w:r w:rsidR="00456481" w:rsidRPr="00C24BA5">
        <w:rPr>
          <w:rFonts w:ascii="Times New Roman" w:hAnsi="Times New Roman" w:cs="Times New Roman"/>
          <w:b/>
          <w:szCs w:val="24"/>
        </w:rPr>
        <w:t>，</w:t>
      </w:r>
      <w:r w:rsidR="00773DC3" w:rsidRPr="00C24BA5">
        <w:rPr>
          <w:rFonts w:ascii="Times New Roman" w:hAnsi="Times New Roman" w:cs="Times New Roman"/>
          <w:b/>
          <w:szCs w:val="24"/>
        </w:rPr>
        <w:t>如已屆就學年齡，</w:t>
      </w:r>
      <w:r w:rsidR="006D2249" w:rsidRPr="00C24BA5">
        <w:rPr>
          <w:rFonts w:ascii="Times New Roman" w:hAnsi="Times New Roman" w:cs="Times New Roman"/>
          <w:b/>
          <w:szCs w:val="24"/>
        </w:rPr>
        <w:t>主管機關</w:t>
      </w:r>
      <w:r w:rsidR="004D1159" w:rsidRPr="00C24BA5">
        <w:rPr>
          <w:rFonts w:ascii="Times New Roman" w:hAnsi="Times New Roman" w:cs="Times New Roman"/>
          <w:b/>
          <w:szCs w:val="24"/>
        </w:rPr>
        <w:t>及相關單位</w:t>
      </w:r>
      <w:r w:rsidR="00773DC3" w:rsidRPr="00C24BA5">
        <w:rPr>
          <w:rFonts w:ascii="Times New Roman" w:hAnsi="Times New Roman" w:cs="Times New Roman"/>
          <w:b/>
          <w:szCs w:val="24"/>
        </w:rPr>
        <w:t>依</w:t>
      </w:r>
      <w:r w:rsidR="004D1159" w:rsidRPr="00C24BA5">
        <w:rPr>
          <w:rFonts w:ascii="Times New Roman" w:hAnsi="Times New Roman" w:cs="Times New Roman"/>
          <w:b/>
          <w:szCs w:val="24"/>
        </w:rPr>
        <w:t>據</w:t>
      </w:r>
      <w:r w:rsidR="006160A0" w:rsidRPr="00C24BA5">
        <w:rPr>
          <w:rFonts w:ascii="Times New Roman" w:hAnsi="Times New Roman" w:cs="Times New Roman"/>
          <w:b/>
          <w:szCs w:val="24"/>
        </w:rPr>
        <w:t>「兒童及少年福利與權益保障法」第</w:t>
      </w:r>
      <w:r w:rsidR="006160A0" w:rsidRPr="00C24BA5">
        <w:rPr>
          <w:rFonts w:ascii="Times New Roman" w:hAnsi="Times New Roman" w:cs="Times New Roman"/>
          <w:b/>
          <w:szCs w:val="24"/>
        </w:rPr>
        <w:t xml:space="preserve">22 </w:t>
      </w:r>
      <w:r w:rsidR="006160A0" w:rsidRPr="00C24BA5">
        <w:rPr>
          <w:rFonts w:ascii="Times New Roman" w:hAnsi="Times New Roman" w:cs="Times New Roman"/>
          <w:b/>
          <w:szCs w:val="24"/>
        </w:rPr>
        <w:t>條</w:t>
      </w:r>
      <w:r w:rsidR="004D1159" w:rsidRPr="00C24BA5">
        <w:rPr>
          <w:rFonts w:ascii="Times New Roman" w:hAnsi="Times New Roman" w:cs="Times New Roman"/>
          <w:b/>
          <w:szCs w:val="24"/>
        </w:rPr>
        <w:t>第</w:t>
      </w:r>
      <w:r w:rsidR="004D1159" w:rsidRPr="00C24BA5">
        <w:rPr>
          <w:rFonts w:ascii="Times New Roman" w:hAnsi="Times New Roman" w:cs="Times New Roman"/>
          <w:b/>
          <w:szCs w:val="24"/>
        </w:rPr>
        <w:t>1</w:t>
      </w:r>
      <w:r w:rsidR="004D1159" w:rsidRPr="00C24BA5">
        <w:rPr>
          <w:rFonts w:ascii="Times New Roman" w:hAnsi="Times New Roman" w:cs="Times New Roman"/>
          <w:b/>
          <w:szCs w:val="24"/>
        </w:rPr>
        <w:t>項</w:t>
      </w:r>
      <w:r w:rsidR="00456481" w:rsidRPr="00C24BA5">
        <w:rPr>
          <w:rFonts w:ascii="Times New Roman" w:hAnsi="Times New Roman" w:cs="Times New Roman"/>
          <w:b/>
          <w:szCs w:val="24"/>
        </w:rPr>
        <w:t>之規定</w:t>
      </w:r>
      <w:r w:rsidR="006160A0" w:rsidRPr="00C24BA5">
        <w:rPr>
          <w:rStyle w:val="a5"/>
          <w:rFonts w:ascii="Times New Roman" w:hAnsi="Times New Roman" w:cs="Times New Roman"/>
          <w:b/>
          <w:szCs w:val="24"/>
        </w:rPr>
        <w:footnoteReference w:id="22"/>
      </w:r>
      <w:r w:rsidR="006D2249" w:rsidRPr="00C24BA5">
        <w:rPr>
          <w:rFonts w:ascii="Times New Roman" w:hAnsi="Times New Roman" w:cs="Times New Roman"/>
          <w:b/>
          <w:szCs w:val="24"/>
        </w:rPr>
        <w:t>，</w:t>
      </w:r>
      <w:r w:rsidR="00456481" w:rsidRPr="00C24BA5">
        <w:rPr>
          <w:rFonts w:ascii="Times New Roman" w:hAnsi="Times New Roman" w:cs="Times New Roman"/>
          <w:b/>
          <w:szCs w:val="24"/>
        </w:rPr>
        <w:t>會</w:t>
      </w:r>
      <w:r w:rsidR="004D1159" w:rsidRPr="00C24BA5">
        <w:rPr>
          <w:rFonts w:ascii="Times New Roman" w:hAnsi="Times New Roman" w:cs="Times New Roman"/>
          <w:b/>
          <w:szCs w:val="24"/>
        </w:rPr>
        <w:t>協助</w:t>
      </w:r>
      <w:r w:rsidR="00F90F36" w:rsidRPr="00C24BA5">
        <w:rPr>
          <w:rFonts w:ascii="Times New Roman" w:hAnsi="Times New Roman" w:cs="Times New Roman"/>
          <w:b/>
          <w:szCs w:val="24"/>
        </w:rPr>
        <w:t>先行</w:t>
      </w:r>
      <w:r w:rsidR="004D1159" w:rsidRPr="00C24BA5">
        <w:rPr>
          <w:rFonts w:ascii="Times New Roman" w:hAnsi="Times New Roman" w:cs="Times New Roman"/>
          <w:b/>
          <w:szCs w:val="24"/>
        </w:rPr>
        <w:t>其辦理</w:t>
      </w:r>
      <w:r w:rsidR="00773DC3" w:rsidRPr="00C24BA5">
        <w:rPr>
          <w:rFonts w:ascii="Times New Roman" w:hAnsi="Times New Roman" w:cs="Times New Roman"/>
          <w:b/>
          <w:szCs w:val="24"/>
        </w:rPr>
        <w:t>戶籍登記、取得居留、定居許可，</w:t>
      </w:r>
      <w:r w:rsidR="004D1159" w:rsidRPr="00C24BA5">
        <w:rPr>
          <w:rFonts w:ascii="Times New Roman" w:hAnsi="Times New Roman" w:cs="Times New Roman"/>
          <w:b/>
          <w:szCs w:val="24"/>
        </w:rPr>
        <w:t>始能</w:t>
      </w:r>
      <w:r w:rsidR="00773DC3" w:rsidRPr="00C24BA5">
        <w:rPr>
          <w:rFonts w:ascii="Times New Roman" w:hAnsi="Times New Roman" w:cs="Times New Roman"/>
          <w:b/>
          <w:szCs w:val="24"/>
        </w:rPr>
        <w:t>就讀本國國民中小學</w:t>
      </w:r>
      <w:r w:rsidR="004D1159" w:rsidRPr="00C24BA5">
        <w:rPr>
          <w:rFonts w:ascii="Times New Roman" w:hAnsi="Times New Roman" w:cs="Times New Roman"/>
          <w:b/>
          <w:szCs w:val="24"/>
        </w:rPr>
        <w:t>。</w:t>
      </w:r>
      <w:r w:rsidR="00AC7105" w:rsidRPr="00C24BA5">
        <w:rPr>
          <w:rFonts w:ascii="Times New Roman" w:hAnsi="Times New Roman" w:cs="Times New Roman"/>
          <w:b/>
          <w:szCs w:val="24"/>
        </w:rPr>
        <w:t>但</w:t>
      </w:r>
      <w:r w:rsidR="004D1159" w:rsidRPr="00C24BA5">
        <w:rPr>
          <w:rFonts w:ascii="Times New Roman" w:hAnsi="Times New Roman" w:cs="Times New Roman"/>
          <w:b/>
          <w:szCs w:val="24"/>
        </w:rPr>
        <w:t>如無法完成前</w:t>
      </w:r>
      <w:r w:rsidR="00F90F36" w:rsidRPr="00C24BA5">
        <w:rPr>
          <w:rFonts w:ascii="Times New Roman" w:hAnsi="Times New Roman" w:cs="Times New Roman"/>
          <w:b/>
          <w:szCs w:val="24"/>
        </w:rPr>
        <w:t>項</w:t>
      </w:r>
      <w:r w:rsidR="004D1159" w:rsidRPr="00C24BA5">
        <w:rPr>
          <w:rFonts w:ascii="Times New Roman" w:hAnsi="Times New Roman" w:cs="Times New Roman"/>
          <w:b/>
          <w:szCs w:val="24"/>
        </w:rPr>
        <w:t>程序，根據「兒童及少年福利與權益保障法」第</w:t>
      </w:r>
      <w:r w:rsidR="004D1159" w:rsidRPr="00C24BA5">
        <w:rPr>
          <w:rFonts w:ascii="Times New Roman" w:hAnsi="Times New Roman" w:cs="Times New Roman"/>
          <w:b/>
          <w:szCs w:val="24"/>
        </w:rPr>
        <w:t xml:space="preserve">22 </w:t>
      </w:r>
      <w:r w:rsidR="004D1159" w:rsidRPr="00C24BA5">
        <w:rPr>
          <w:rFonts w:ascii="Times New Roman" w:hAnsi="Times New Roman" w:cs="Times New Roman"/>
          <w:b/>
          <w:szCs w:val="24"/>
        </w:rPr>
        <w:t>條第</w:t>
      </w:r>
      <w:r w:rsidR="004D1159" w:rsidRPr="00C24BA5">
        <w:rPr>
          <w:rFonts w:ascii="Times New Roman" w:hAnsi="Times New Roman" w:cs="Times New Roman"/>
          <w:b/>
          <w:szCs w:val="24"/>
        </w:rPr>
        <w:t>2</w:t>
      </w:r>
      <w:r w:rsidR="004D1159" w:rsidRPr="00C24BA5">
        <w:rPr>
          <w:rFonts w:ascii="Times New Roman" w:hAnsi="Times New Roman" w:cs="Times New Roman"/>
          <w:b/>
          <w:szCs w:val="24"/>
        </w:rPr>
        <w:t>項</w:t>
      </w:r>
      <w:r w:rsidR="00F90F36" w:rsidRPr="00C24BA5">
        <w:rPr>
          <w:rFonts w:ascii="Times New Roman" w:hAnsi="Times New Roman" w:cs="Times New Roman"/>
          <w:b/>
          <w:szCs w:val="24"/>
        </w:rPr>
        <w:t>之規定</w:t>
      </w:r>
      <w:r w:rsidR="004D1159" w:rsidRPr="00C24BA5">
        <w:rPr>
          <w:rFonts w:ascii="Times New Roman" w:hAnsi="Times New Roman" w:cs="Times New Roman"/>
          <w:b/>
          <w:szCs w:val="24"/>
        </w:rPr>
        <w:t>，</w:t>
      </w:r>
      <w:r w:rsidR="00F90F36" w:rsidRPr="00C24BA5">
        <w:rPr>
          <w:rFonts w:ascii="Times New Roman" w:hAnsi="Times New Roman" w:cs="Times New Roman"/>
          <w:b/>
          <w:szCs w:val="24"/>
        </w:rPr>
        <w:t>主管機關</w:t>
      </w:r>
      <w:r w:rsidR="00DC4C9A" w:rsidRPr="00C24BA5">
        <w:rPr>
          <w:rFonts w:ascii="Times New Roman" w:hAnsi="Times New Roman" w:cs="Times New Roman"/>
          <w:b/>
          <w:szCs w:val="24"/>
        </w:rPr>
        <w:t>與各地方政府教育單位共同協助輔導，依法予以保障其就學權益。</w:t>
      </w:r>
      <w:r w:rsidR="00C03EE5" w:rsidRPr="00C24BA5">
        <w:rPr>
          <w:rFonts w:ascii="Times New Roman" w:hAnsi="Times New Roman" w:cs="Times New Roman"/>
          <w:b/>
          <w:szCs w:val="24"/>
        </w:rPr>
        <w:t>看似完整之法令規範，卻前後矛盾，如依「兒童及少年福利與權益保障法」第</w:t>
      </w:r>
      <w:r w:rsidR="00C03EE5" w:rsidRPr="00C24BA5">
        <w:rPr>
          <w:rFonts w:ascii="Times New Roman" w:hAnsi="Times New Roman" w:cs="Times New Roman"/>
          <w:b/>
          <w:szCs w:val="24"/>
        </w:rPr>
        <w:t xml:space="preserve">22 </w:t>
      </w:r>
      <w:r w:rsidR="00C03EE5" w:rsidRPr="00C24BA5">
        <w:rPr>
          <w:rFonts w:ascii="Times New Roman" w:hAnsi="Times New Roman" w:cs="Times New Roman"/>
          <w:b/>
          <w:szCs w:val="24"/>
        </w:rPr>
        <w:t>條第</w:t>
      </w:r>
      <w:r w:rsidR="00C03EE5" w:rsidRPr="00C24BA5">
        <w:rPr>
          <w:rFonts w:ascii="Times New Roman" w:hAnsi="Times New Roman" w:cs="Times New Roman"/>
          <w:b/>
          <w:szCs w:val="24"/>
        </w:rPr>
        <w:t>1</w:t>
      </w:r>
      <w:r w:rsidR="00C03EE5" w:rsidRPr="00C24BA5">
        <w:rPr>
          <w:rFonts w:ascii="Times New Roman" w:hAnsi="Times New Roman" w:cs="Times New Roman"/>
          <w:b/>
          <w:szCs w:val="24"/>
        </w:rPr>
        <w:t>項</w:t>
      </w:r>
      <w:r w:rsidR="00F90F36" w:rsidRPr="00C24BA5">
        <w:rPr>
          <w:rFonts w:ascii="Times New Roman" w:hAnsi="Times New Roman" w:cs="Times New Roman"/>
          <w:b/>
          <w:szCs w:val="24"/>
        </w:rPr>
        <w:t>之</w:t>
      </w:r>
      <w:r w:rsidR="00C03EE5" w:rsidRPr="00C24BA5">
        <w:rPr>
          <w:rFonts w:ascii="Times New Roman" w:hAnsi="Times New Roman" w:cs="Times New Roman"/>
          <w:b/>
          <w:szCs w:val="24"/>
        </w:rPr>
        <w:t>規定，</w:t>
      </w:r>
      <w:r w:rsidR="00F90F36" w:rsidRPr="00C24BA5">
        <w:rPr>
          <w:rFonts w:ascii="Times New Roman" w:hAnsi="Times New Roman" w:cs="Times New Roman"/>
          <w:b/>
          <w:szCs w:val="24"/>
        </w:rPr>
        <w:t>如</w:t>
      </w:r>
      <w:r w:rsidR="00B6057E" w:rsidRPr="00C24BA5">
        <w:rPr>
          <w:rFonts w:ascii="Times New Roman" w:hAnsi="Times New Roman" w:cs="Times New Roman"/>
          <w:b/>
          <w:szCs w:val="24"/>
        </w:rPr>
        <w:t>無法辦理戶籍登記、取得居留、定居許可</w:t>
      </w:r>
      <w:r w:rsidR="00780D37" w:rsidRPr="00C24BA5">
        <w:rPr>
          <w:rFonts w:ascii="Times New Roman" w:hAnsi="Times New Roman" w:cs="Times New Roman"/>
          <w:b/>
          <w:szCs w:val="24"/>
        </w:rPr>
        <w:t>，</w:t>
      </w:r>
      <w:r w:rsidR="00C03EE5" w:rsidRPr="00C24BA5">
        <w:rPr>
          <w:rFonts w:ascii="Times New Roman" w:hAnsi="Times New Roman" w:cs="Times New Roman"/>
          <w:b/>
          <w:szCs w:val="24"/>
        </w:rPr>
        <w:t>又如何保障其教育權益</w:t>
      </w:r>
      <w:r w:rsidR="00C03EE5" w:rsidRPr="00C24BA5">
        <w:rPr>
          <w:rFonts w:ascii="Times New Roman" w:hAnsi="Times New Roman" w:cs="Times New Roman"/>
          <w:b/>
          <w:szCs w:val="24"/>
        </w:rPr>
        <w:t>?</w:t>
      </w:r>
    </w:p>
    <w:p w:rsidR="00460DD5" w:rsidRPr="00C24BA5" w:rsidRDefault="00460DD5" w:rsidP="00E42982">
      <w:pPr>
        <w:spacing w:line="0" w:lineRule="atLeast"/>
        <w:jc w:val="both"/>
        <w:rPr>
          <w:rFonts w:ascii="Times New Roman" w:hAnsi="Times New Roman" w:cs="Times New Roman"/>
          <w:b/>
          <w:szCs w:val="24"/>
        </w:rPr>
      </w:pPr>
    </w:p>
    <w:p w:rsidR="00CB3A7F" w:rsidRPr="00C24BA5" w:rsidRDefault="004E064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四、</w:t>
      </w:r>
      <w:r w:rsidR="00CB3A7F" w:rsidRPr="00C24BA5">
        <w:rPr>
          <w:rFonts w:ascii="Times New Roman" w:hAnsi="Times New Roman" w:cs="Times New Roman"/>
          <w:b/>
          <w:szCs w:val="24"/>
        </w:rPr>
        <w:t>非本國籍無依兒童及少年健康權之保障</w:t>
      </w:r>
    </w:p>
    <w:p w:rsidR="00CB3A7F" w:rsidRPr="00C24BA5" w:rsidRDefault="008F07D9"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涉及</w:t>
      </w:r>
      <w:r w:rsidR="000D19F4" w:rsidRPr="00C24BA5">
        <w:rPr>
          <w:rFonts w:ascii="Times New Roman" w:hAnsi="Times New Roman" w:cs="Times New Roman"/>
          <w:b/>
          <w:szCs w:val="24"/>
        </w:rPr>
        <w:t>非本國籍兒少</w:t>
      </w:r>
      <w:r w:rsidR="00003FAE" w:rsidRPr="00C24BA5">
        <w:rPr>
          <w:rFonts w:ascii="Times New Roman" w:hAnsi="Times New Roman" w:cs="Times New Roman"/>
          <w:b/>
          <w:szCs w:val="24"/>
        </w:rPr>
        <w:t>健康權</w:t>
      </w:r>
      <w:r w:rsidRPr="00C24BA5">
        <w:rPr>
          <w:rFonts w:ascii="Times New Roman" w:hAnsi="Times New Roman" w:cs="Times New Roman"/>
          <w:b/>
          <w:szCs w:val="24"/>
        </w:rPr>
        <w:t>保障之區塊</w:t>
      </w:r>
      <w:r w:rsidR="00003FAE" w:rsidRPr="00C24BA5">
        <w:rPr>
          <w:rFonts w:ascii="Times New Roman" w:hAnsi="Times New Roman" w:cs="Times New Roman"/>
          <w:b/>
          <w:szCs w:val="24"/>
        </w:rPr>
        <w:t>，依衛生福利部社會及家庭署函示</w:t>
      </w:r>
      <w:r w:rsidR="00D0623F" w:rsidRPr="00C24BA5">
        <w:rPr>
          <w:rFonts w:ascii="Times New Roman" w:hAnsi="Times New Roman" w:cs="Times New Roman"/>
          <w:b/>
          <w:szCs w:val="24"/>
        </w:rPr>
        <w:t>地方政府</w:t>
      </w:r>
      <w:r w:rsidRPr="00C24BA5">
        <w:rPr>
          <w:rFonts w:ascii="Times New Roman" w:hAnsi="Times New Roman" w:cs="Times New Roman"/>
          <w:b/>
          <w:szCs w:val="24"/>
        </w:rPr>
        <w:t>之作法，應給予</w:t>
      </w:r>
      <w:r w:rsidR="00D0623F" w:rsidRPr="00C24BA5">
        <w:rPr>
          <w:rFonts w:ascii="Times New Roman" w:hAnsi="Times New Roman" w:cs="Times New Roman"/>
          <w:b/>
          <w:szCs w:val="24"/>
        </w:rPr>
        <w:t>專案協助</w:t>
      </w:r>
      <w:r w:rsidR="00003FAE" w:rsidRPr="00C24BA5">
        <w:rPr>
          <w:rFonts w:ascii="Times New Roman" w:hAnsi="Times New Roman" w:cs="Times New Roman"/>
          <w:b/>
          <w:szCs w:val="24"/>
        </w:rPr>
        <w:t>，該孩童</w:t>
      </w:r>
      <w:r w:rsidR="00D0623F" w:rsidRPr="00C24BA5">
        <w:rPr>
          <w:rFonts w:ascii="Times New Roman" w:hAnsi="Times New Roman" w:cs="Times New Roman"/>
          <w:b/>
          <w:szCs w:val="24"/>
        </w:rPr>
        <w:t>出生</w:t>
      </w:r>
      <w:r w:rsidR="00003FAE" w:rsidRPr="00C24BA5">
        <w:rPr>
          <w:rFonts w:ascii="Times New Roman" w:hAnsi="Times New Roman" w:cs="Times New Roman"/>
          <w:b/>
          <w:szCs w:val="24"/>
        </w:rPr>
        <w:t>後</w:t>
      </w:r>
      <w:r w:rsidRPr="00C24BA5">
        <w:rPr>
          <w:rFonts w:ascii="Times New Roman" w:hAnsi="Times New Roman" w:cs="Times New Roman"/>
          <w:b/>
          <w:szCs w:val="24"/>
        </w:rPr>
        <w:t>，</w:t>
      </w:r>
      <w:r w:rsidR="00D0623F" w:rsidRPr="00C24BA5">
        <w:rPr>
          <w:rFonts w:ascii="Times New Roman" w:hAnsi="Times New Roman" w:cs="Times New Roman"/>
          <w:b/>
          <w:szCs w:val="24"/>
        </w:rPr>
        <w:t>於取得居留證明文件</w:t>
      </w:r>
      <w:r w:rsidRPr="00C24BA5">
        <w:rPr>
          <w:rFonts w:ascii="Times New Roman" w:hAnsi="Times New Roman" w:cs="Times New Roman"/>
          <w:b/>
          <w:szCs w:val="24"/>
        </w:rPr>
        <w:t>之後</w:t>
      </w:r>
      <w:r w:rsidR="00003FAE" w:rsidRPr="00C24BA5">
        <w:rPr>
          <w:rFonts w:ascii="Times New Roman" w:hAnsi="Times New Roman" w:cs="Times New Roman"/>
          <w:b/>
          <w:szCs w:val="24"/>
        </w:rPr>
        <w:t>，不受</w:t>
      </w:r>
      <w:r w:rsidR="00003FAE" w:rsidRPr="00C24BA5">
        <w:rPr>
          <w:rFonts w:ascii="Times New Roman" w:hAnsi="Times New Roman" w:cs="Times New Roman"/>
          <w:b/>
          <w:szCs w:val="24"/>
        </w:rPr>
        <w:t>6</w:t>
      </w:r>
      <w:r w:rsidR="00003FAE" w:rsidRPr="00C24BA5">
        <w:rPr>
          <w:rFonts w:ascii="Times New Roman" w:hAnsi="Times New Roman" w:cs="Times New Roman"/>
          <w:b/>
          <w:szCs w:val="24"/>
        </w:rPr>
        <w:t>個月等待限制</w:t>
      </w:r>
      <w:r w:rsidRPr="00C24BA5">
        <w:rPr>
          <w:rFonts w:ascii="Times New Roman" w:hAnsi="Times New Roman" w:cs="Times New Roman"/>
          <w:b/>
          <w:szCs w:val="24"/>
        </w:rPr>
        <w:t>，</w:t>
      </w:r>
      <w:r w:rsidR="00003FAE" w:rsidRPr="00C24BA5">
        <w:rPr>
          <w:rFonts w:ascii="Times New Roman" w:hAnsi="Times New Roman" w:cs="Times New Roman"/>
          <w:b/>
          <w:szCs w:val="24"/>
        </w:rPr>
        <w:t>即可立即參加健保</w:t>
      </w:r>
      <w:r w:rsidR="00D0623F" w:rsidRPr="00C24BA5">
        <w:rPr>
          <w:rFonts w:ascii="Times New Roman" w:hAnsi="Times New Roman" w:cs="Times New Roman"/>
          <w:b/>
          <w:szCs w:val="24"/>
        </w:rPr>
        <w:t>。</w:t>
      </w:r>
      <w:r w:rsidR="000D19F4" w:rsidRPr="00C24BA5">
        <w:rPr>
          <w:rFonts w:ascii="Times New Roman" w:hAnsi="Times New Roman" w:cs="Times New Roman"/>
          <w:b/>
          <w:szCs w:val="24"/>
        </w:rPr>
        <w:t>但</w:t>
      </w:r>
      <w:r w:rsidR="00D0623F" w:rsidRPr="00C24BA5">
        <w:rPr>
          <w:rFonts w:ascii="Times New Roman" w:hAnsi="Times New Roman" w:cs="Times New Roman"/>
          <w:b/>
          <w:szCs w:val="24"/>
        </w:rPr>
        <w:t>未取得</w:t>
      </w:r>
      <w:r w:rsidR="00003FAE" w:rsidRPr="00C24BA5">
        <w:rPr>
          <w:rFonts w:ascii="Times New Roman" w:hAnsi="Times New Roman" w:cs="Times New Roman"/>
          <w:b/>
          <w:szCs w:val="24"/>
        </w:rPr>
        <w:t>居留證明文件</w:t>
      </w:r>
      <w:r w:rsidRPr="00C24BA5">
        <w:rPr>
          <w:rFonts w:ascii="Times New Roman" w:hAnsi="Times New Roman" w:cs="Times New Roman"/>
          <w:b/>
          <w:szCs w:val="24"/>
        </w:rPr>
        <w:t>，</w:t>
      </w:r>
      <w:r w:rsidR="00003FAE" w:rsidRPr="00C24BA5">
        <w:rPr>
          <w:rFonts w:ascii="Times New Roman" w:hAnsi="Times New Roman" w:cs="Times New Roman"/>
          <w:b/>
          <w:szCs w:val="24"/>
        </w:rPr>
        <w:t>未符合</w:t>
      </w:r>
      <w:r w:rsidR="00D0623F" w:rsidRPr="00C24BA5">
        <w:rPr>
          <w:rFonts w:ascii="Times New Roman" w:hAnsi="Times New Roman" w:cs="Times New Roman"/>
          <w:b/>
          <w:szCs w:val="24"/>
        </w:rPr>
        <w:t>健保身分前，</w:t>
      </w:r>
      <w:r w:rsidR="00C57121" w:rsidRPr="00C24BA5">
        <w:rPr>
          <w:rFonts w:ascii="Times New Roman" w:hAnsi="Times New Roman" w:cs="Times New Roman"/>
          <w:b/>
          <w:szCs w:val="24"/>
        </w:rPr>
        <w:t>當地政府的衛生所</w:t>
      </w:r>
      <w:r w:rsidR="00D0623F" w:rsidRPr="00C24BA5">
        <w:rPr>
          <w:rFonts w:ascii="Times New Roman" w:hAnsi="Times New Roman" w:cs="Times New Roman"/>
          <w:b/>
          <w:szCs w:val="24"/>
        </w:rPr>
        <w:t>就個案提供</w:t>
      </w:r>
      <w:r w:rsidR="00C57121" w:rsidRPr="00C24BA5">
        <w:rPr>
          <w:rFonts w:ascii="Times New Roman" w:hAnsi="Times New Roman" w:cs="Times New Roman"/>
          <w:b/>
          <w:szCs w:val="24"/>
        </w:rPr>
        <w:t>一般</w:t>
      </w:r>
      <w:r w:rsidR="00D0623F" w:rsidRPr="00C24BA5">
        <w:rPr>
          <w:rFonts w:ascii="Times New Roman" w:hAnsi="Times New Roman" w:cs="Times New Roman"/>
          <w:b/>
          <w:szCs w:val="24"/>
        </w:rPr>
        <w:t>疫苗接種、</w:t>
      </w:r>
      <w:r w:rsidR="00C57121" w:rsidRPr="00C24BA5">
        <w:rPr>
          <w:rFonts w:ascii="Times New Roman" w:hAnsi="Times New Roman" w:cs="Times New Roman"/>
          <w:b/>
          <w:szCs w:val="24"/>
        </w:rPr>
        <w:t>基本</w:t>
      </w:r>
      <w:r w:rsidR="00D0623F" w:rsidRPr="00C24BA5">
        <w:rPr>
          <w:rFonts w:ascii="Times New Roman" w:hAnsi="Times New Roman" w:cs="Times New Roman"/>
          <w:b/>
          <w:szCs w:val="24"/>
        </w:rPr>
        <w:t>預防保健服務等醫療服務</w:t>
      </w:r>
      <w:r w:rsidR="003E463F" w:rsidRPr="00C24BA5">
        <w:rPr>
          <w:rStyle w:val="a5"/>
          <w:rFonts w:ascii="Times New Roman" w:hAnsi="Times New Roman" w:cs="Times New Roman"/>
          <w:b/>
          <w:szCs w:val="24"/>
        </w:rPr>
        <w:footnoteReference w:id="23"/>
      </w:r>
      <w:r w:rsidR="00153D30" w:rsidRPr="00C24BA5">
        <w:rPr>
          <w:rFonts w:ascii="Times New Roman" w:hAnsi="Times New Roman" w:cs="Times New Roman"/>
          <w:b/>
          <w:szCs w:val="24"/>
        </w:rPr>
        <w:t>。</w:t>
      </w:r>
      <w:r w:rsidRPr="00C24BA5">
        <w:rPr>
          <w:rFonts w:ascii="Times New Roman" w:hAnsi="Times New Roman" w:cs="Times New Roman"/>
          <w:b/>
          <w:szCs w:val="24"/>
        </w:rPr>
        <w:t>倘</w:t>
      </w:r>
      <w:r w:rsidR="00153D30" w:rsidRPr="00C24BA5">
        <w:rPr>
          <w:rFonts w:ascii="Times New Roman" w:hAnsi="Times New Roman" w:cs="Times New Roman"/>
          <w:b/>
          <w:szCs w:val="24"/>
        </w:rPr>
        <w:t>要享有健</w:t>
      </w:r>
      <w:r w:rsidRPr="00C24BA5">
        <w:rPr>
          <w:rFonts w:ascii="Times New Roman" w:hAnsi="Times New Roman" w:cs="Times New Roman"/>
          <w:b/>
          <w:szCs w:val="24"/>
        </w:rPr>
        <w:t>保</w:t>
      </w:r>
      <w:r w:rsidR="00153D30" w:rsidRPr="00C24BA5">
        <w:rPr>
          <w:rFonts w:ascii="Times New Roman" w:hAnsi="Times New Roman" w:cs="Times New Roman"/>
          <w:b/>
          <w:szCs w:val="24"/>
        </w:rPr>
        <w:t>的醫療權益，最主要</w:t>
      </w:r>
      <w:r w:rsidRPr="00C24BA5">
        <w:rPr>
          <w:rFonts w:ascii="Times New Roman" w:hAnsi="Times New Roman" w:cs="Times New Roman"/>
          <w:b/>
          <w:szCs w:val="24"/>
        </w:rPr>
        <w:t>須</w:t>
      </w:r>
      <w:r w:rsidR="00153D30" w:rsidRPr="00C24BA5">
        <w:rPr>
          <w:rFonts w:ascii="Times New Roman" w:hAnsi="Times New Roman" w:cs="Times New Roman"/>
          <w:b/>
          <w:szCs w:val="24"/>
        </w:rPr>
        <w:t>能依附健保身分</w:t>
      </w:r>
      <w:r w:rsidRPr="00C24BA5">
        <w:rPr>
          <w:rFonts w:ascii="Times New Roman" w:hAnsi="Times New Roman" w:cs="Times New Roman"/>
          <w:b/>
          <w:szCs w:val="24"/>
        </w:rPr>
        <w:t>始可，但</w:t>
      </w:r>
      <w:r w:rsidR="00153D30" w:rsidRPr="00C24BA5">
        <w:rPr>
          <w:rFonts w:ascii="Times New Roman" w:hAnsi="Times New Roman" w:cs="Times New Roman"/>
          <w:b/>
          <w:szCs w:val="24"/>
        </w:rPr>
        <w:t>必</w:t>
      </w:r>
      <w:r w:rsidRPr="00C24BA5">
        <w:rPr>
          <w:rFonts w:ascii="Times New Roman" w:hAnsi="Times New Roman" w:cs="Times New Roman"/>
          <w:b/>
          <w:szCs w:val="24"/>
        </w:rPr>
        <w:t>須</w:t>
      </w:r>
      <w:r w:rsidR="00153D30" w:rsidRPr="00C24BA5">
        <w:rPr>
          <w:rFonts w:ascii="Times New Roman" w:hAnsi="Times New Roman" w:cs="Times New Roman"/>
          <w:b/>
          <w:szCs w:val="24"/>
        </w:rPr>
        <w:t>先取得居留證，</w:t>
      </w:r>
      <w:r w:rsidR="00845F6D" w:rsidRPr="00C24BA5">
        <w:rPr>
          <w:rFonts w:ascii="Times New Roman" w:hAnsi="Times New Roman" w:cs="Times New Roman"/>
          <w:b/>
          <w:szCs w:val="24"/>
        </w:rPr>
        <w:t>在取得居留證之前，</w:t>
      </w:r>
      <w:r w:rsidR="00926900" w:rsidRPr="00C24BA5">
        <w:rPr>
          <w:rFonts w:ascii="Times New Roman" w:hAnsi="Times New Roman" w:cs="Times New Roman"/>
          <w:b/>
          <w:szCs w:val="24"/>
        </w:rPr>
        <w:t>非本國籍兒少</w:t>
      </w:r>
      <w:r w:rsidRPr="00C24BA5">
        <w:rPr>
          <w:rFonts w:ascii="Times New Roman" w:hAnsi="Times New Roman" w:cs="Times New Roman"/>
          <w:b/>
          <w:szCs w:val="24"/>
        </w:rPr>
        <w:t>如需住院治療</w:t>
      </w:r>
      <w:r w:rsidR="00926900" w:rsidRPr="00C24BA5">
        <w:rPr>
          <w:rFonts w:ascii="Times New Roman" w:hAnsi="Times New Roman" w:cs="Times New Roman"/>
          <w:b/>
          <w:szCs w:val="24"/>
        </w:rPr>
        <w:t>，如何支付龐大的醫療費用</w:t>
      </w:r>
      <w:r w:rsidRPr="00C24BA5">
        <w:rPr>
          <w:rFonts w:ascii="Times New Roman" w:hAnsi="Times New Roman" w:cs="Times New Roman"/>
          <w:b/>
          <w:szCs w:val="24"/>
        </w:rPr>
        <w:t>?</w:t>
      </w:r>
      <w:r w:rsidR="00926900" w:rsidRPr="00C24BA5">
        <w:rPr>
          <w:rFonts w:ascii="Times New Roman" w:hAnsi="Times New Roman" w:cs="Times New Roman"/>
          <w:b/>
          <w:szCs w:val="24"/>
        </w:rPr>
        <w:t>此規定亦違反兒童及少年福利與權益保障法第</w:t>
      </w:r>
      <w:r w:rsidR="00926900" w:rsidRPr="00C24BA5">
        <w:rPr>
          <w:rFonts w:ascii="Times New Roman" w:hAnsi="Times New Roman" w:cs="Times New Roman"/>
          <w:b/>
          <w:szCs w:val="24"/>
        </w:rPr>
        <w:t xml:space="preserve"> 22 </w:t>
      </w:r>
      <w:r w:rsidR="00926900" w:rsidRPr="00C24BA5">
        <w:rPr>
          <w:rFonts w:ascii="Times New Roman" w:hAnsi="Times New Roman" w:cs="Times New Roman"/>
          <w:b/>
          <w:szCs w:val="24"/>
        </w:rPr>
        <w:t>條第</w:t>
      </w:r>
      <w:r w:rsidR="00926900" w:rsidRPr="00C24BA5">
        <w:rPr>
          <w:rFonts w:ascii="Times New Roman" w:hAnsi="Times New Roman" w:cs="Times New Roman"/>
          <w:b/>
          <w:szCs w:val="24"/>
        </w:rPr>
        <w:t>1</w:t>
      </w:r>
      <w:r w:rsidR="00926900" w:rsidRPr="00C24BA5">
        <w:rPr>
          <w:rFonts w:ascii="Times New Roman" w:hAnsi="Times New Roman" w:cs="Times New Roman"/>
          <w:b/>
          <w:szCs w:val="24"/>
        </w:rPr>
        <w:t>項</w:t>
      </w:r>
      <w:r w:rsidR="00845F6D" w:rsidRPr="00C24BA5">
        <w:rPr>
          <w:rFonts w:ascii="Times New Roman" w:hAnsi="Times New Roman" w:cs="Times New Roman"/>
          <w:b/>
          <w:szCs w:val="24"/>
        </w:rPr>
        <w:t>之</w:t>
      </w:r>
      <w:r w:rsidR="00926900" w:rsidRPr="00C24BA5">
        <w:rPr>
          <w:rFonts w:ascii="Times New Roman" w:hAnsi="Times New Roman" w:cs="Times New Roman"/>
          <w:b/>
          <w:szCs w:val="24"/>
        </w:rPr>
        <w:t>規定，這是堅稱民主</w:t>
      </w:r>
      <w:r w:rsidR="00845F6D" w:rsidRPr="00C24BA5">
        <w:rPr>
          <w:rFonts w:ascii="Times New Roman" w:hAnsi="Times New Roman" w:cs="Times New Roman"/>
          <w:b/>
          <w:szCs w:val="24"/>
        </w:rPr>
        <w:t>信仰</w:t>
      </w:r>
      <w:r w:rsidR="00926900" w:rsidRPr="00C24BA5">
        <w:rPr>
          <w:rFonts w:ascii="Times New Roman" w:hAnsi="Times New Roman" w:cs="Times New Roman"/>
          <w:b/>
          <w:szCs w:val="24"/>
        </w:rPr>
        <w:t>及人權</w:t>
      </w:r>
      <w:r w:rsidR="00845F6D" w:rsidRPr="00C24BA5">
        <w:rPr>
          <w:rFonts w:ascii="Times New Roman" w:hAnsi="Times New Roman" w:cs="Times New Roman"/>
          <w:b/>
          <w:szCs w:val="24"/>
        </w:rPr>
        <w:t>保障</w:t>
      </w:r>
      <w:r w:rsidR="00926900" w:rsidRPr="00C24BA5">
        <w:rPr>
          <w:rFonts w:ascii="Times New Roman" w:hAnsi="Times New Roman" w:cs="Times New Roman"/>
          <w:b/>
          <w:szCs w:val="24"/>
        </w:rPr>
        <w:t>的我國政府</w:t>
      </w:r>
      <w:r w:rsidR="00845F6D" w:rsidRPr="00C24BA5">
        <w:rPr>
          <w:rFonts w:ascii="Times New Roman" w:hAnsi="Times New Roman" w:cs="Times New Roman"/>
          <w:b/>
          <w:szCs w:val="24"/>
        </w:rPr>
        <w:t>所</w:t>
      </w:r>
      <w:r w:rsidR="00926900" w:rsidRPr="00C24BA5">
        <w:rPr>
          <w:rFonts w:ascii="Times New Roman" w:hAnsi="Times New Roman" w:cs="Times New Roman"/>
          <w:b/>
          <w:szCs w:val="24"/>
        </w:rPr>
        <w:t>樂見</w:t>
      </w:r>
      <w:r w:rsidR="00926900" w:rsidRPr="00C24BA5">
        <w:rPr>
          <w:rFonts w:ascii="Times New Roman" w:hAnsi="Times New Roman" w:cs="Times New Roman"/>
          <w:b/>
          <w:szCs w:val="24"/>
        </w:rPr>
        <w:t xml:space="preserve">? </w:t>
      </w:r>
    </w:p>
    <w:p w:rsidR="00460DD5" w:rsidRPr="00C24BA5" w:rsidRDefault="00460DD5" w:rsidP="00E42982">
      <w:pPr>
        <w:spacing w:line="0" w:lineRule="atLeast"/>
        <w:jc w:val="both"/>
        <w:rPr>
          <w:rFonts w:ascii="Times New Roman" w:hAnsi="Times New Roman" w:cs="Times New Roman"/>
          <w:b/>
          <w:szCs w:val="24"/>
        </w:rPr>
      </w:pPr>
    </w:p>
    <w:p w:rsidR="00CB3A7F" w:rsidRPr="00C24BA5" w:rsidRDefault="00CB3A7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五、非本國籍無依兒童及少年身分權之保障</w:t>
      </w:r>
    </w:p>
    <w:p w:rsidR="00CB3A7F" w:rsidRPr="00C24BA5" w:rsidRDefault="005C3CF4"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在</w:t>
      </w:r>
      <w:r w:rsidR="00DC4C9A" w:rsidRPr="00C24BA5">
        <w:rPr>
          <w:rFonts w:ascii="Times New Roman" w:hAnsi="Times New Roman" w:cs="Times New Roman"/>
          <w:b/>
          <w:szCs w:val="24"/>
        </w:rPr>
        <w:t>生父不詳，生母為</w:t>
      </w:r>
      <w:r w:rsidR="000857BE" w:rsidRPr="00C24BA5">
        <w:rPr>
          <w:rFonts w:ascii="Times New Roman" w:hAnsi="Times New Roman" w:cs="Times New Roman"/>
          <w:b/>
          <w:szCs w:val="24"/>
        </w:rPr>
        <w:t>已出境或遭遣返回國</w:t>
      </w:r>
      <w:r w:rsidRPr="00C24BA5">
        <w:rPr>
          <w:rFonts w:ascii="Times New Roman" w:hAnsi="Times New Roman" w:cs="Times New Roman"/>
          <w:b/>
          <w:szCs w:val="24"/>
        </w:rPr>
        <w:t>的情況下</w:t>
      </w:r>
      <w:r w:rsidR="00DC4C9A" w:rsidRPr="00C24BA5">
        <w:rPr>
          <w:rFonts w:ascii="Times New Roman" w:hAnsi="Times New Roman" w:cs="Times New Roman"/>
          <w:b/>
          <w:szCs w:val="24"/>
        </w:rPr>
        <w:t>，</w:t>
      </w:r>
      <w:r w:rsidR="00007B06" w:rsidRPr="00C24BA5">
        <w:rPr>
          <w:rFonts w:ascii="Times New Roman" w:hAnsi="Times New Roman" w:cs="Times New Roman"/>
          <w:b/>
          <w:szCs w:val="24"/>
        </w:rPr>
        <w:t>依內政部分</w:t>
      </w:r>
      <w:r w:rsidR="00007B06" w:rsidRPr="00C24BA5">
        <w:rPr>
          <w:rFonts w:ascii="Times New Roman" w:hAnsi="Times New Roman" w:cs="Times New Roman"/>
          <w:b/>
          <w:szCs w:val="24"/>
        </w:rPr>
        <w:t>2017</w:t>
      </w:r>
      <w:r w:rsidR="00007B06" w:rsidRPr="00C24BA5">
        <w:rPr>
          <w:rFonts w:ascii="Times New Roman" w:hAnsi="Times New Roman" w:cs="Times New Roman"/>
          <w:b/>
          <w:szCs w:val="24"/>
        </w:rPr>
        <w:t>年</w:t>
      </w:r>
      <w:r w:rsidR="00007B06" w:rsidRPr="00C24BA5">
        <w:rPr>
          <w:rFonts w:ascii="Times New Roman" w:hAnsi="Times New Roman" w:cs="Times New Roman"/>
          <w:b/>
          <w:szCs w:val="24"/>
        </w:rPr>
        <w:t>1</w:t>
      </w:r>
      <w:r w:rsidR="00007B06" w:rsidRPr="00C24BA5">
        <w:rPr>
          <w:rFonts w:ascii="Times New Roman" w:hAnsi="Times New Roman" w:cs="Times New Roman"/>
          <w:b/>
          <w:szCs w:val="24"/>
        </w:rPr>
        <w:t>月及</w:t>
      </w:r>
      <w:r w:rsidR="00007B06" w:rsidRPr="00C24BA5">
        <w:rPr>
          <w:rFonts w:ascii="Times New Roman" w:hAnsi="Times New Roman" w:cs="Times New Roman"/>
          <w:b/>
          <w:szCs w:val="24"/>
        </w:rPr>
        <w:t>6</w:t>
      </w:r>
      <w:r w:rsidR="00007B06" w:rsidRPr="00C24BA5">
        <w:rPr>
          <w:rFonts w:ascii="Times New Roman" w:hAnsi="Times New Roman" w:cs="Times New Roman"/>
          <w:b/>
          <w:szCs w:val="24"/>
        </w:rPr>
        <w:t>月函頒「在台出生非本國籍兒童少年申請認定為無國籍人一覽</w:t>
      </w:r>
      <w:r w:rsidR="004E7735" w:rsidRPr="00C24BA5">
        <w:rPr>
          <w:rFonts w:ascii="Times New Roman" w:hAnsi="Times New Roman" w:cs="Times New Roman"/>
          <w:b/>
          <w:szCs w:val="24"/>
        </w:rPr>
        <w:t>表及流程」及「辦理非本國無依兒童少年外僑居留證核發標準作流程」，</w:t>
      </w:r>
      <w:r w:rsidRPr="00C24BA5">
        <w:rPr>
          <w:rFonts w:ascii="Times New Roman" w:hAnsi="Times New Roman" w:cs="Times New Roman"/>
          <w:b/>
          <w:szCs w:val="24"/>
        </w:rPr>
        <w:t>將</w:t>
      </w:r>
      <w:r w:rsidR="000857BE" w:rsidRPr="00C24BA5">
        <w:rPr>
          <w:rFonts w:ascii="Times New Roman" w:hAnsi="Times New Roman" w:cs="Times New Roman"/>
          <w:b/>
          <w:szCs w:val="24"/>
        </w:rPr>
        <w:t>由</w:t>
      </w:r>
      <w:r w:rsidR="00DC4C9A" w:rsidRPr="00C24BA5">
        <w:rPr>
          <w:rFonts w:ascii="Times New Roman" w:hAnsi="Times New Roman" w:cs="Times New Roman"/>
          <w:b/>
          <w:szCs w:val="24"/>
        </w:rPr>
        <w:t>外交部</w:t>
      </w:r>
      <w:r w:rsidRPr="00C24BA5">
        <w:rPr>
          <w:rFonts w:ascii="Times New Roman" w:hAnsi="Times New Roman" w:cs="Times New Roman"/>
          <w:b/>
          <w:szCs w:val="24"/>
        </w:rPr>
        <w:t>(</w:t>
      </w:r>
      <w:r w:rsidR="00DC4C9A" w:rsidRPr="00C24BA5">
        <w:rPr>
          <w:rFonts w:ascii="Times New Roman" w:hAnsi="Times New Roman" w:cs="Times New Roman"/>
          <w:b/>
          <w:szCs w:val="24"/>
        </w:rPr>
        <w:t>駐外館處</w:t>
      </w:r>
      <w:r w:rsidRPr="00C24BA5">
        <w:rPr>
          <w:rFonts w:ascii="Times New Roman" w:hAnsi="Times New Roman" w:cs="Times New Roman"/>
          <w:b/>
          <w:szCs w:val="24"/>
        </w:rPr>
        <w:t>)</w:t>
      </w:r>
      <w:r w:rsidR="000857BE" w:rsidRPr="00C24BA5">
        <w:rPr>
          <w:rFonts w:ascii="Times New Roman" w:hAnsi="Times New Roman" w:cs="Times New Roman"/>
          <w:b/>
          <w:szCs w:val="24"/>
        </w:rPr>
        <w:t>至</w:t>
      </w:r>
      <w:r w:rsidR="00DC4C9A" w:rsidRPr="00C24BA5">
        <w:rPr>
          <w:rFonts w:ascii="Times New Roman" w:hAnsi="Times New Roman" w:cs="Times New Roman"/>
          <w:b/>
          <w:szCs w:val="24"/>
        </w:rPr>
        <w:t>該生母之原屬國</w:t>
      </w:r>
      <w:r w:rsidR="000857BE" w:rsidRPr="00C24BA5">
        <w:rPr>
          <w:rFonts w:ascii="Times New Roman" w:hAnsi="Times New Roman" w:cs="Times New Roman"/>
          <w:b/>
          <w:szCs w:val="24"/>
        </w:rPr>
        <w:t>協尋，境外協尋</w:t>
      </w:r>
      <w:r w:rsidR="00DF2C1A" w:rsidRPr="00C24BA5">
        <w:rPr>
          <w:rFonts w:ascii="Times New Roman" w:hAnsi="Times New Roman" w:cs="Times New Roman"/>
          <w:b/>
          <w:szCs w:val="24"/>
        </w:rPr>
        <w:t>工作期限為</w:t>
      </w:r>
      <w:r w:rsidR="000857BE" w:rsidRPr="00C24BA5">
        <w:rPr>
          <w:rFonts w:ascii="Times New Roman" w:hAnsi="Times New Roman" w:cs="Times New Roman"/>
          <w:b/>
          <w:szCs w:val="24"/>
        </w:rPr>
        <w:t xml:space="preserve">3 </w:t>
      </w:r>
      <w:r w:rsidR="000857BE" w:rsidRPr="00C24BA5">
        <w:rPr>
          <w:rFonts w:ascii="Times New Roman" w:hAnsi="Times New Roman" w:cs="Times New Roman"/>
          <w:b/>
          <w:szCs w:val="24"/>
        </w:rPr>
        <w:t>個月。</w:t>
      </w:r>
      <w:r w:rsidR="00DC4C9A" w:rsidRPr="00C24BA5">
        <w:rPr>
          <w:rFonts w:ascii="Times New Roman" w:hAnsi="Times New Roman" w:cs="Times New Roman"/>
          <w:b/>
          <w:szCs w:val="24"/>
        </w:rPr>
        <w:t>且原屬國不認該兒少具有該國國籍者，或逾</w:t>
      </w:r>
      <w:r w:rsidR="00DC4C9A" w:rsidRPr="00C24BA5">
        <w:rPr>
          <w:rFonts w:ascii="Times New Roman" w:hAnsi="Times New Roman" w:cs="Times New Roman"/>
          <w:b/>
          <w:szCs w:val="24"/>
        </w:rPr>
        <w:t xml:space="preserve"> 3 </w:t>
      </w:r>
      <w:r w:rsidR="00DC4C9A" w:rsidRPr="00C24BA5">
        <w:rPr>
          <w:rFonts w:ascii="Times New Roman" w:hAnsi="Times New Roman" w:cs="Times New Roman"/>
          <w:b/>
          <w:szCs w:val="24"/>
        </w:rPr>
        <w:t>個月無回應者，內政部將依國籍法施行細則第</w:t>
      </w:r>
      <w:r w:rsidR="00DC4C9A" w:rsidRPr="00C24BA5">
        <w:rPr>
          <w:rFonts w:ascii="Times New Roman" w:hAnsi="Times New Roman" w:cs="Times New Roman"/>
          <w:b/>
          <w:szCs w:val="24"/>
        </w:rPr>
        <w:t xml:space="preserve"> 3 </w:t>
      </w:r>
      <w:r w:rsidR="00DC4C9A" w:rsidRPr="00C24BA5">
        <w:rPr>
          <w:rFonts w:ascii="Times New Roman" w:hAnsi="Times New Roman" w:cs="Times New Roman"/>
          <w:b/>
          <w:szCs w:val="24"/>
        </w:rPr>
        <w:t>條規定</w:t>
      </w:r>
      <w:r w:rsidR="00B6057E" w:rsidRPr="00C24BA5">
        <w:rPr>
          <w:rStyle w:val="a5"/>
          <w:rFonts w:ascii="Times New Roman" w:hAnsi="Times New Roman" w:cs="Times New Roman"/>
          <w:b/>
          <w:szCs w:val="24"/>
        </w:rPr>
        <w:footnoteReference w:id="24"/>
      </w:r>
      <w:r w:rsidR="00DC4C9A" w:rsidRPr="00C24BA5">
        <w:rPr>
          <w:rFonts w:ascii="Times New Roman" w:hAnsi="Times New Roman" w:cs="Times New Roman"/>
          <w:b/>
          <w:szCs w:val="24"/>
        </w:rPr>
        <w:t>，認定其為無國籍人。</w:t>
      </w:r>
      <w:r w:rsidR="00D31156" w:rsidRPr="00C24BA5">
        <w:rPr>
          <w:rFonts w:ascii="Times New Roman" w:hAnsi="Times New Roman" w:cs="Times New Roman"/>
          <w:b/>
          <w:szCs w:val="24"/>
        </w:rPr>
        <w:t>生母</w:t>
      </w:r>
      <w:r w:rsidR="000857BE" w:rsidRPr="00C24BA5">
        <w:rPr>
          <w:rFonts w:ascii="Times New Roman" w:hAnsi="Times New Roman" w:cs="Times New Roman"/>
          <w:b/>
          <w:szCs w:val="24"/>
        </w:rPr>
        <w:t>如於我國境內為行方不明，則請移民署協尋，境內協尋</w:t>
      </w:r>
      <w:r w:rsidR="00DF2C1A" w:rsidRPr="00C24BA5">
        <w:rPr>
          <w:rFonts w:ascii="Times New Roman" w:hAnsi="Times New Roman" w:cs="Times New Roman"/>
          <w:b/>
          <w:szCs w:val="24"/>
        </w:rPr>
        <w:t>工作期限為</w:t>
      </w:r>
      <w:r w:rsidR="000857BE" w:rsidRPr="00C24BA5">
        <w:rPr>
          <w:rFonts w:ascii="Times New Roman" w:hAnsi="Times New Roman" w:cs="Times New Roman"/>
          <w:b/>
          <w:szCs w:val="24"/>
        </w:rPr>
        <w:t xml:space="preserve"> 6 </w:t>
      </w:r>
      <w:r w:rsidR="000857BE" w:rsidRPr="00C24BA5">
        <w:rPr>
          <w:rFonts w:ascii="Times New Roman" w:hAnsi="Times New Roman" w:cs="Times New Roman"/>
          <w:b/>
          <w:szCs w:val="24"/>
        </w:rPr>
        <w:t>個月，如</w:t>
      </w:r>
      <w:r w:rsidR="00D31156" w:rsidRPr="00C24BA5">
        <w:rPr>
          <w:rFonts w:ascii="Times New Roman" w:hAnsi="Times New Roman" w:cs="Times New Roman"/>
          <w:b/>
          <w:szCs w:val="24"/>
        </w:rPr>
        <w:t>仍</w:t>
      </w:r>
      <w:r w:rsidR="000857BE" w:rsidRPr="00C24BA5">
        <w:rPr>
          <w:rFonts w:ascii="Times New Roman" w:hAnsi="Times New Roman" w:cs="Times New Roman"/>
          <w:b/>
          <w:szCs w:val="24"/>
        </w:rPr>
        <w:t>無法找到生母，</w:t>
      </w:r>
      <w:r w:rsidR="00D31156" w:rsidRPr="00C24BA5">
        <w:rPr>
          <w:rFonts w:ascii="Times New Roman" w:hAnsi="Times New Roman" w:cs="Times New Roman"/>
          <w:b/>
          <w:szCs w:val="24"/>
        </w:rPr>
        <w:t>須</w:t>
      </w:r>
      <w:r w:rsidR="00DC4C9A" w:rsidRPr="00C24BA5">
        <w:rPr>
          <w:rFonts w:ascii="Times New Roman" w:hAnsi="Times New Roman" w:cs="Times New Roman"/>
          <w:b/>
          <w:szCs w:val="24"/>
        </w:rPr>
        <w:t>以社會福利主管機關為</w:t>
      </w:r>
      <w:r w:rsidR="00D31156" w:rsidRPr="00C24BA5">
        <w:rPr>
          <w:rFonts w:ascii="Times New Roman" w:hAnsi="Times New Roman" w:cs="Times New Roman"/>
          <w:b/>
          <w:szCs w:val="24"/>
        </w:rPr>
        <w:t>黑戶</w:t>
      </w:r>
      <w:r w:rsidR="00D31156" w:rsidRPr="00C24BA5">
        <w:rPr>
          <w:rFonts w:ascii="Times New Roman" w:hAnsi="Times New Roman" w:cs="Times New Roman"/>
          <w:b/>
          <w:szCs w:val="24"/>
        </w:rPr>
        <w:lastRenderedPageBreak/>
        <w:t>寶寶之</w:t>
      </w:r>
      <w:r w:rsidR="00DC4C9A" w:rsidRPr="00C24BA5">
        <w:rPr>
          <w:rFonts w:ascii="Times New Roman" w:hAnsi="Times New Roman" w:cs="Times New Roman"/>
          <w:b/>
          <w:szCs w:val="24"/>
        </w:rPr>
        <w:t>監護人</w:t>
      </w:r>
      <w:r w:rsidR="00D31156" w:rsidRPr="00C24BA5">
        <w:rPr>
          <w:rFonts w:ascii="Times New Roman" w:hAnsi="Times New Roman" w:cs="Times New Roman"/>
          <w:b/>
          <w:szCs w:val="24"/>
        </w:rPr>
        <w:t>，該名無依兒少之身分，則為</w:t>
      </w:r>
      <w:r w:rsidR="00DC4C9A" w:rsidRPr="00C24BA5">
        <w:rPr>
          <w:rFonts w:ascii="Times New Roman" w:hAnsi="Times New Roman" w:cs="Times New Roman"/>
          <w:b/>
          <w:szCs w:val="24"/>
        </w:rPr>
        <w:t>無國籍人，得由社會福利</w:t>
      </w:r>
      <w:r w:rsidR="00B6057E" w:rsidRPr="00C24BA5">
        <w:rPr>
          <w:rFonts w:ascii="Times New Roman" w:hAnsi="Times New Roman" w:cs="Times New Roman"/>
          <w:b/>
          <w:szCs w:val="24"/>
        </w:rPr>
        <w:t>單位</w:t>
      </w:r>
      <w:r w:rsidR="00C57121" w:rsidRPr="00C24BA5">
        <w:rPr>
          <w:rFonts w:ascii="Times New Roman" w:hAnsi="Times New Roman" w:cs="Times New Roman"/>
          <w:b/>
          <w:szCs w:val="24"/>
        </w:rPr>
        <w:t>或收出養的收養人</w:t>
      </w:r>
      <w:r w:rsidR="00EA64FB" w:rsidRPr="00C24BA5">
        <w:rPr>
          <w:rFonts w:ascii="Times New Roman" w:hAnsi="Times New Roman" w:cs="Times New Roman"/>
          <w:b/>
          <w:szCs w:val="24"/>
        </w:rPr>
        <w:t>，</w:t>
      </w:r>
      <w:r w:rsidR="00DC4C9A" w:rsidRPr="00C24BA5">
        <w:rPr>
          <w:rFonts w:ascii="Times New Roman" w:hAnsi="Times New Roman" w:cs="Times New Roman"/>
          <w:b/>
          <w:szCs w:val="24"/>
        </w:rPr>
        <w:t>代</w:t>
      </w:r>
      <w:r w:rsidR="000857BE" w:rsidRPr="00C24BA5">
        <w:rPr>
          <w:rFonts w:ascii="Times New Roman" w:hAnsi="Times New Roman" w:cs="Times New Roman"/>
          <w:b/>
          <w:szCs w:val="24"/>
        </w:rPr>
        <w:t>其</w:t>
      </w:r>
      <w:r w:rsidR="00DC4C9A" w:rsidRPr="00C24BA5">
        <w:rPr>
          <w:rFonts w:ascii="Times New Roman" w:hAnsi="Times New Roman" w:cs="Times New Roman"/>
          <w:b/>
          <w:szCs w:val="24"/>
        </w:rPr>
        <w:t>申請歸化我國國籍。</w:t>
      </w:r>
    </w:p>
    <w:p w:rsidR="006D7F8D" w:rsidRPr="00C24BA5" w:rsidRDefault="006D7F8D" w:rsidP="00E42982">
      <w:pPr>
        <w:spacing w:line="0" w:lineRule="atLeast"/>
        <w:jc w:val="both"/>
        <w:rPr>
          <w:rFonts w:ascii="Times New Roman" w:hAnsi="Times New Roman" w:cs="Times New Roman"/>
          <w:b/>
          <w:szCs w:val="24"/>
        </w:rPr>
      </w:pPr>
    </w:p>
    <w:p w:rsidR="00352F65" w:rsidRPr="00C24BA5" w:rsidRDefault="00352F6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肆、非本國籍無依兒童及少年人權保障機制的回應對策</w:t>
      </w:r>
    </w:p>
    <w:p w:rsidR="00F165A4" w:rsidRPr="00C24BA5" w:rsidRDefault="00F165A4"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監察院國家人權委員會於</w:t>
      </w:r>
      <w:r w:rsidRPr="00C24BA5">
        <w:rPr>
          <w:rFonts w:ascii="Times New Roman" w:hAnsi="Times New Roman" w:cs="Times New Roman"/>
          <w:b/>
          <w:szCs w:val="24"/>
        </w:rPr>
        <w:t>2022</w:t>
      </w:r>
      <w:r w:rsidRPr="00C24BA5">
        <w:rPr>
          <w:rFonts w:ascii="Times New Roman" w:hAnsi="Times New Roman" w:cs="Times New Roman"/>
          <w:b/>
          <w:szCs w:val="24"/>
        </w:rPr>
        <w:t>年</w:t>
      </w:r>
      <w:r w:rsidRPr="00C24BA5">
        <w:rPr>
          <w:rFonts w:ascii="Times New Roman" w:hAnsi="Times New Roman" w:cs="Times New Roman"/>
          <w:b/>
          <w:szCs w:val="24"/>
        </w:rPr>
        <w:t>11</w:t>
      </w:r>
      <w:r w:rsidRPr="00C24BA5">
        <w:rPr>
          <w:rFonts w:ascii="Times New Roman" w:hAnsi="Times New Roman" w:cs="Times New Roman"/>
          <w:b/>
          <w:szCs w:val="24"/>
        </w:rPr>
        <w:t>月</w:t>
      </w:r>
      <w:r w:rsidRPr="00C24BA5">
        <w:rPr>
          <w:rFonts w:ascii="Times New Roman" w:hAnsi="Times New Roman" w:cs="Times New Roman"/>
          <w:b/>
          <w:szCs w:val="24"/>
        </w:rPr>
        <w:t>23</w:t>
      </w:r>
      <w:r w:rsidRPr="00C24BA5">
        <w:rPr>
          <w:rFonts w:ascii="Times New Roman" w:hAnsi="Times New Roman" w:cs="Times New Roman"/>
          <w:b/>
          <w:szCs w:val="24"/>
        </w:rPr>
        <w:t>日</w:t>
      </w:r>
      <w:r w:rsidR="00AA7A12" w:rsidRPr="00C24BA5">
        <w:rPr>
          <w:rStyle w:val="a5"/>
          <w:rFonts w:ascii="Times New Roman" w:hAnsi="Times New Roman" w:cs="Times New Roman"/>
          <w:b/>
          <w:szCs w:val="24"/>
        </w:rPr>
        <w:footnoteReference w:id="25"/>
      </w:r>
      <w:r w:rsidRPr="00C24BA5">
        <w:rPr>
          <w:rFonts w:ascii="Times New Roman" w:hAnsi="Times New Roman" w:cs="Times New Roman"/>
          <w:b/>
          <w:szCs w:val="24"/>
        </w:rPr>
        <w:t>，針對失聯移工與黑戶寶寶的困境提出檢討，要求行政院成立專責小組與國家人權委員會合作，</w:t>
      </w:r>
      <w:r w:rsidR="00D31156" w:rsidRPr="00C24BA5">
        <w:rPr>
          <w:rFonts w:ascii="Times New Roman" w:hAnsi="Times New Roman" w:cs="Times New Roman"/>
          <w:b/>
          <w:szCs w:val="24"/>
        </w:rPr>
        <w:t>以</w:t>
      </w:r>
      <w:r w:rsidRPr="00C24BA5">
        <w:rPr>
          <w:rFonts w:ascii="Times New Roman" w:hAnsi="Times New Roman" w:cs="Times New Roman"/>
          <w:b/>
          <w:szCs w:val="24"/>
        </w:rPr>
        <w:t>確保無國籍無依兒少基本人權</w:t>
      </w:r>
      <w:r w:rsidR="00D31156" w:rsidRPr="00C24BA5">
        <w:rPr>
          <w:rFonts w:ascii="Times New Roman" w:hAnsi="Times New Roman" w:cs="Times New Roman"/>
          <w:b/>
          <w:szCs w:val="24"/>
        </w:rPr>
        <w:t>之保障，得以落實執行之</w:t>
      </w:r>
      <w:r w:rsidRPr="00C24BA5">
        <w:rPr>
          <w:rFonts w:ascii="Times New Roman" w:hAnsi="Times New Roman" w:cs="Times New Roman"/>
          <w:b/>
          <w:szCs w:val="24"/>
        </w:rPr>
        <w:t>。尤其我國已將《兒童權利公約》為國內法化，制定「兒童權利公約施行法」，</w:t>
      </w:r>
      <w:r w:rsidR="00D31156" w:rsidRPr="00C24BA5">
        <w:rPr>
          <w:rFonts w:ascii="Times New Roman" w:hAnsi="Times New Roman" w:cs="Times New Roman"/>
          <w:b/>
          <w:szCs w:val="24"/>
        </w:rPr>
        <w:t>期待</w:t>
      </w:r>
      <w:r w:rsidRPr="00C24BA5">
        <w:rPr>
          <w:rFonts w:ascii="Times New Roman" w:hAnsi="Times New Roman" w:cs="Times New Roman"/>
          <w:b/>
          <w:szCs w:val="24"/>
        </w:rPr>
        <w:t>我國</w:t>
      </w:r>
      <w:r w:rsidR="00D31156" w:rsidRPr="00C24BA5">
        <w:rPr>
          <w:rFonts w:ascii="Times New Roman" w:hAnsi="Times New Roman" w:cs="Times New Roman"/>
          <w:b/>
          <w:szCs w:val="24"/>
        </w:rPr>
        <w:t>能有效地</w:t>
      </w:r>
      <w:r w:rsidRPr="00C24BA5">
        <w:rPr>
          <w:rFonts w:ascii="Times New Roman" w:hAnsi="Times New Roman" w:cs="Times New Roman"/>
          <w:b/>
          <w:szCs w:val="24"/>
        </w:rPr>
        <w:t>保障失聯移工懷孕產下的「黑戶寶寶」之各項人權。</w:t>
      </w:r>
      <w:r w:rsidR="0097251A" w:rsidRPr="00C24BA5">
        <w:rPr>
          <w:rFonts w:ascii="Times New Roman" w:hAnsi="Times New Roman" w:cs="Times New Roman"/>
          <w:b/>
          <w:szCs w:val="24"/>
        </w:rPr>
        <w:t>針對於</w:t>
      </w:r>
      <w:r w:rsidRPr="00C24BA5">
        <w:rPr>
          <w:rFonts w:ascii="Times New Roman" w:hAnsi="Times New Roman" w:cs="Times New Roman"/>
          <w:b/>
          <w:szCs w:val="24"/>
        </w:rPr>
        <w:t>非本國籍無依兒童及少年人權保障機制的</w:t>
      </w:r>
      <w:r w:rsidR="0097251A" w:rsidRPr="00C24BA5">
        <w:rPr>
          <w:rFonts w:ascii="Times New Roman" w:hAnsi="Times New Roman" w:cs="Times New Roman"/>
          <w:b/>
          <w:szCs w:val="24"/>
        </w:rPr>
        <w:t>可行回應對策</w:t>
      </w:r>
      <w:r w:rsidRPr="00C24BA5">
        <w:rPr>
          <w:rFonts w:ascii="Times New Roman" w:hAnsi="Times New Roman" w:cs="Times New Roman"/>
          <w:b/>
          <w:szCs w:val="24"/>
        </w:rPr>
        <w:t>而言，</w:t>
      </w:r>
      <w:r w:rsidR="0097251A" w:rsidRPr="00C24BA5">
        <w:rPr>
          <w:rFonts w:ascii="Times New Roman" w:hAnsi="Times New Roman" w:cs="Times New Roman"/>
          <w:b/>
          <w:szCs w:val="24"/>
        </w:rPr>
        <w:t>各項可行對策</w:t>
      </w:r>
      <w:r w:rsidR="0018325C" w:rsidRPr="00C24BA5">
        <w:rPr>
          <w:rFonts w:ascii="Times New Roman" w:hAnsi="Times New Roman" w:cs="Times New Roman"/>
          <w:b/>
          <w:szCs w:val="24"/>
        </w:rPr>
        <w:t>如下</w:t>
      </w:r>
      <w:r w:rsidR="0018325C" w:rsidRPr="00C24BA5">
        <w:rPr>
          <w:rFonts w:ascii="Times New Roman" w:hAnsi="Times New Roman" w:cs="Times New Roman"/>
          <w:b/>
          <w:szCs w:val="24"/>
        </w:rPr>
        <w:t>:</w:t>
      </w:r>
    </w:p>
    <w:p w:rsidR="006B26AA" w:rsidRPr="00C24BA5" w:rsidRDefault="006B26AA" w:rsidP="00E42982">
      <w:pPr>
        <w:spacing w:line="0" w:lineRule="atLeast"/>
        <w:jc w:val="both"/>
        <w:rPr>
          <w:rFonts w:ascii="Times New Roman" w:hAnsi="Times New Roman" w:cs="Times New Roman"/>
          <w:b/>
          <w:szCs w:val="24"/>
        </w:rPr>
      </w:pPr>
    </w:p>
    <w:p w:rsidR="00533B41" w:rsidRPr="00C24BA5" w:rsidRDefault="00352F6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一、強化非本國籍無依兒童及少年之安置機制</w:t>
      </w:r>
    </w:p>
    <w:p w:rsidR="00F402DD" w:rsidRPr="00C24BA5" w:rsidRDefault="00A21D47" w:rsidP="00E42982">
      <w:pPr>
        <w:spacing w:line="0" w:lineRule="atLeast"/>
        <w:ind w:firstLine="709"/>
        <w:jc w:val="both"/>
        <w:rPr>
          <w:rFonts w:ascii="Times New Roman" w:hAnsi="Times New Roman" w:cs="Times New Roman"/>
          <w:b/>
          <w:szCs w:val="24"/>
        </w:rPr>
      </w:pPr>
      <w:r w:rsidRPr="00C24BA5">
        <w:rPr>
          <w:rFonts w:ascii="Times New Roman" w:hAnsi="Times New Roman" w:cs="Times New Roman"/>
          <w:b/>
          <w:szCs w:val="24"/>
        </w:rPr>
        <w:t>當</w:t>
      </w:r>
      <w:r w:rsidR="00702A60" w:rsidRPr="00C24BA5">
        <w:rPr>
          <w:rFonts w:ascii="Times New Roman" w:hAnsi="Times New Roman" w:cs="Times New Roman"/>
          <w:b/>
          <w:szCs w:val="24"/>
        </w:rPr>
        <w:t>無國籍無依兒少</w:t>
      </w:r>
      <w:r w:rsidR="00E47679" w:rsidRPr="00C24BA5">
        <w:rPr>
          <w:rFonts w:ascii="Times New Roman" w:hAnsi="Times New Roman" w:cs="Times New Roman"/>
          <w:b/>
          <w:szCs w:val="24"/>
        </w:rPr>
        <w:t>暫時無法尋獲父母、監護人、生父母不詳或</w:t>
      </w:r>
      <w:r w:rsidR="00702A60" w:rsidRPr="00C24BA5">
        <w:rPr>
          <w:rFonts w:ascii="Times New Roman" w:hAnsi="Times New Roman" w:cs="Times New Roman"/>
          <w:b/>
          <w:szCs w:val="24"/>
        </w:rPr>
        <w:t>怕被遣返回其原國而</w:t>
      </w:r>
      <w:r w:rsidR="00E47679" w:rsidRPr="00C24BA5">
        <w:rPr>
          <w:rFonts w:ascii="Times New Roman" w:hAnsi="Times New Roman" w:cs="Times New Roman"/>
          <w:b/>
          <w:szCs w:val="24"/>
        </w:rPr>
        <w:t>不願</w:t>
      </w:r>
      <w:r w:rsidR="00702A60" w:rsidRPr="00C24BA5">
        <w:rPr>
          <w:rFonts w:ascii="Times New Roman" w:hAnsi="Times New Roman" w:cs="Times New Roman"/>
          <w:b/>
          <w:szCs w:val="24"/>
        </w:rPr>
        <w:t>出面認領</w:t>
      </w:r>
      <w:r w:rsidRPr="00C24BA5">
        <w:rPr>
          <w:rFonts w:ascii="Times New Roman" w:hAnsi="Times New Roman" w:cs="Times New Roman"/>
          <w:b/>
          <w:szCs w:val="24"/>
        </w:rPr>
        <w:t>時</w:t>
      </w:r>
      <w:r w:rsidR="00E47679" w:rsidRPr="00C24BA5">
        <w:rPr>
          <w:rFonts w:ascii="Times New Roman" w:hAnsi="Times New Roman" w:cs="Times New Roman"/>
          <w:b/>
          <w:szCs w:val="24"/>
        </w:rPr>
        <w:t>，</w:t>
      </w:r>
      <w:r w:rsidR="00702A60" w:rsidRPr="00C24BA5">
        <w:rPr>
          <w:rFonts w:ascii="Times New Roman" w:hAnsi="Times New Roman" w:cs="Times New Roman"/>
          <w:b/>
          <w:szCs w:val="24"/>
        </w:rPr>
        <w:t>則</w:t>
      </w:r>
      <w:r w:rsidR="00E47679" w:rsidRPr="00C24BA5">
        <w:rPr>
          <w:rFonts w:ascii="Times New Roman" w:hAnsi="Times New Roman" w:cs="Times New Roman"/>
          <w:b/>
          <w:szCs w:val="24"/>
        </w:rPr>
        <w:t>由</w:t>
      </w:r>
      <w:r w:rsidR="00702A60" w:rsidRPr="00C24BA5">
        <w:rPr>
          <w:rFonts w:ascii="Times New Roman" w:hAnsi="Times New Roman" w:cs="Times New Roman"/>
          <w:b/>
          <w:szCs w:val="24"/>
        </w:rPr>
        <w:t>地方</w:t>
      </w:r>
      <w:r w:rsidR="00E47679" w:rsidRPr="00C24BA5">
        <w:rPr>
          <w:rFonts w:ascii="Times New Roman" w:hAnsi="Times New Roman" w:cs="Times New Roman"/>
          <w:b/>
          <w:szCs w:val="24"/>
        </w:rPr>
        <w:t>政府社政主管機關</w:t>
      </w:r>
      <w:r w:rsidR="00702A60" w:rsidRPr="00C24BA5">
        <w:rPr>
          <w:rFonts w:ascii="Times New Roman" w:hAnsi="Times New Roman" w:cs="Times New Roman"/>
          <w:b/>
          <w:szCs w:val="24"/>
        </w:rPr>
        <w:t>將其</w:t>
      </w:r>
      <w:r w:rsidR="00E47679" w:rsidRPr="00C24BA5">
        <w:rPr>
          <w:rFonts w:ascii="Times New Roman" w:hAnsi="Times New Roman" w:cs="Times New Roman"/>
          <w:b/>
          <w:szCs w:val="24"/>
        </w:rPr>
        <w:t>安置於寄養家庭</w:t>
      </w:r>
      <w:r w:rsidR="00702A60" w:rsidRPr="00C24BA5">
        <w:rPr>
          <w:rFonts w:ascii="Times New Roman" w:hAnsi="Times New Roman" w:cs="Times New Roman"/>
          <w:b/>
          <w:szCs w:val="24"/>
        </w:rPr>
        <w:t>或</w:t>
      </w:r>
      <w:r w:rsidR="00E47679" w:rsidRPr="00C24BA5">
        <w:rPr>
          <w:rFonts w:ascii="Times New Roman" w:hAnsi="Times New Roman" w:cs="Times New Roman"/>
          <w:b/>
          <w:szCs w:val="24"/>
        </w:rPr>
        <w:t>兒少福利機構。但我國人寄養家庭數量日減，也因照顧者年齡高</w:t>
      </w:r>
      <w:r w:rsidRPr="00C24BA5">
        <w:rPr>
          <w:rFonts w:ascii="Times New Roman" w:hAnsi="Times New Roman" w:cs="Times New Roman"/>
          <w:b/>
          <w:szCs w:val="24"/>
        </w:rPr>
        <w:t>，</w:t>
      </w:r>
      <w:r w:rsidR="00E47679" w:rsidRPr="00C24BA5">
        <w:rPr>
          <w:rFonts w:ascii="Times New Roman" w:hAnsi="Times New Roman" w:cs="Times New Roman"/>
          <w:b/>
          <w:szCs w:val="24"/>
        </w:rPr>
        <w:t>加上少子化</w:t>
      </w:r>
      <w:r w:rsidRPr="00C24BA5">
        <w:rPr>
          <w:rFonts w:ascii="Times New Roman" w:hAnsi="Times New Roman" w:cs="Times New Roman"/>
          <w:b/>
          <w:szCs w:val="24"/>
        </w:rPr>
        <w:t>，</w:t>
      </w:r>
      <w:r w:rsidR="00E47679" w:rsidRPr="00C24BA5">
        <w:rPr>
          <w:rFonts w:ascii="Times New Roman" w:hAnsi="Times New Roman" w:cs="Times New Roman"/>
          <w:b/>
          <w:szCs w:val="24"/>
        </w:rPr>
        <w:t>人力亦不足，我國是否應提供</w:t>
      </w:r>
      <w:r w:rsidRPr="00C24BA5">
        <w:rPr>
          <w:rFonts w:ascii="Times New Roman" w:hAnsi="Times New Roman" w:cs="Times New Roman"/>
          <w:b/>
          <w:szCs w:val="24"/>
        </w:rPr>
        <w:t>寄養</w:t>
      </w:r>
      <w:r w:rsidR="00E47679" w:rsidRPr="00C24BA5">
        <w:rPr>
          <w:rFonts w:ascii="Times New Roman" w:hAnsi="Times New Roman" w:cs="Times New Roman"/>
          <w:b/>
          <w:szCs w:val="24"/>
        </w:rPr>
        <w:t>的家庭及社團相關</w:t>
      </w:r>
      <w:r w:rsidRPr="00C24BA5">
        <w:rPr>
          <w:rFonts w:ascii="Times New Roman" w:hAnsi="Times New Roman" w:cs="Times New Roman"/>
          <w:b/>
          <w:szCs w:val="24"/>
        </w:rPr>
        <w:t>之</w:t>
      </w:r>
      <w:r w:rsidR="00E47679" w:rsidRPr="00C24BA5">
        <w:rPr>
          <w:rFonts w:ascii="Times New Roman" w:hAnsi="Times New Roman" w:cs="Times New Roman"/>
          <w:b/>
          <w:szCs w:val="24"/>
        </w:rPr>
        <w:t>補助</w:t>
      </w:r>
      <w:r w:rsidR="00702A60" w:rsidRPr="00C24BA5">
        <w:rPr>
          <w:rFonts w:ascii="Times New Roman" w:hAnsi="Times New Roman" w:cs="Times New Roman"/>
          <w:b/>
          <w:szCs w:val="24"/>
        </w:rPr>
        <w:t>，以解決無國籍無依兒少的安置</w:t>
      </w:r>
      <w:r w:rsidRPr="00C24BA5">
        <w:rPr>
          <w:rFonts w:ascii="Times New Roman" w:hAnsi="Times New Roman" w:cs="Times New Roman"/>
          <w:b/>
          <w:szCs w:val="24"/>
        </w:rPr>
        <w:t>問題。</w:t>
      </w:r>
      <w:r w:rsidR="00887823" w:rsidRPr="00C24BA5">
        <w:rPr>
          <w:rFonts w:ascii="Times New Roman" w:hAnsi="Times New Roman" w:cs="Times New Roman"/>
          <w:b/>
          <w:szCs w:val="24"/>
        </w:rPr>
        <w:t>更應</w:t>
      </w:r>
      <w:r w:rsidRPr="00C24BA5">
        <w:rPr>
          <w:rFonts w:ascii="Times New Roman" w:hAnsi="Times New Roman" w:cs="Times New Roman"/>
          <w:b/>
          <w:szCs w:val="24"/>
        </w:rPr>
        <w:t>考量</w:t>
      </w:r>
      <w:r w:rsidR="005703CE" w:rsidRPr="00C24BA5">
        <w:rPr>
          <w:rFonts w:ascii="Times New Roman" w:hAnsi="Times New Roman" w:cs="Times New Roman"/>
          <w:b/>
          <w:szCs w:val="24"/>
        </w:rPr>
        <w:t>是否</w:t>
      </w:r>
      <w:r w:rsidR="00887823" w:rsidRPr="00C24BA5">
        <w:rPr>
          <w:rFonts w:ascii="Times New Roman" w:hAnsi="Times New Roman" w:cs="Times New Roman"/>
          <w:b/>
          <w:szCs w:val="24"/>
        </w:rPr>
        <w:t>亦可</w:t>
      </w:r>
      <w:r w:rsidR="00F402DD" w:rsidRPr="00C24BA5">
        <w:rPr>
          <w:rFonts w:ascii="Times New Roman" w:hAnsi="Times New Roman" w:cs="Times New Roman"/>
          <w:b/>
          <w:szCs w:val="24"/>
        </w:rPr>
        <w:t>依我國兒童及少年福利與權益保障法第</w:t>
      </w:r>
      <w:r w:rsidR="00F402DD" w:rsidRPr="00C24BA5">
        <w:rPr>
          <w:rFonts w:ascii="Times New Roman" w:hAnsi="Times New Roman" w:cs="Times New Roman"/>
          <w:b/>
          <w:szCs w:val="24"/>
        </w:rPr>
        <w:t>111</w:t>
      </w:r>
      <w:r w:rsidR="00F402DD" w:rsidRPr="00C24BA5">
        <w:rPr>
          <w:rFonts w:ascii="Times New Roman" w:hAnsi="Times New Roman" w:cs="Times New Roman"/>
          <w:b/>
          <w:szCs w:val="24"/>
        </w:rPr>
        <w:t>條</w:t>
      </w:r>
      <w:r w:rsidR="00887823" w:rsidRPr="00C24BA5">
        <w:rPr>
          <w:rFonts w:ascii="Times New Roman" w:hAnsi="Times New Roman" w:cs="Times New Roman"/>
          <w:b/>
          <w:szCs w:val="24"/>
        </w:rPr>
        <w:t>之規定</w:t>
      </w:r>
      <w:r w:rsidR="00F402DD" w:rsidRPr="00C24BA5">
        <w:rPr>
          <w:rStyle w:val="a5"/>
          <w:rFonts w:ascii="Times New Roman" w:hAnsi="Times New Roman" w:cs="Times New Roman"/>
          <w:b/>
          <w:szCs w:val="24"/>
        </w:rPr>
        <w:footnoteReference w:id="26"/>
      </w:r>
      <w:r w:rsidR="00887823" w:rsidRPr="00C24BA5">
        <w:rPr>
          <w:rFonts w:ascii="Times New Roman" w:hAnsi="Times New Roman" w:cs="Times New Roman"/>
          <w:b/>
          <w:szCs w:val="24"/>
        </w:rPr>
        <w:t>，保障其安定成長之過程</w:t>
      </w:r>
      <w:r w:rsidR="00F402DD" w:rsidRPr="00C24BA5">
        <w:rPr>
          <w:rFonts w:ascii="Times New Roman" w:hAnsi="Times New Roman" w:cs="Times New Roman"/>
          <w:b/>
          <w:szCs w:val="24"/>
        </w:rPr>
        <w:t>。</w:t>
      </w:r>
    </w:p>
    <w:p w:rsidR="00460DD5" w:rsidRPr="00C24BA5" w:rsidRDefault="00460DD5" w:rsidP="00E42982">
      <w:pPr>
        <w:spacing w:line="0" w:lineRule="atLeast"/>
        <w:jc w:val="both"/>
        <w:rPr>
          <w:rFonts w:ascii="Times New Roman" w:hAnsi="Times New Roman" w:cs="Times New Roman"/>
          <w:b/>
          <w:szCs w:val="24"/>
        </w:rPr>
      </w:pPr>
    </w:p>
    <w:p w:rsidR="00352F65" w:rsidRPr="00C24BA5" w:rsidRDefault="00352F6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二、強化醫療院所與移民署之雙向連繫，確認非本國籍無依兒童之生母身分</w:t>
      </w:r>
    </w:p>
    <w:p w:rsidR="006E78FB" w:rsidRPr="00C24BA5" w:rsidRDefault="006E78FB"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外籍移工至</w:t>
      </w:r>
      <w:r w:rsidR="00FE34AF" w:rsidRPr="00C24BA5">
        <w:rPr>
          <w:rFonts w:ascii="Times New Roman" w:hAnsi="Times New Roman" w:cs="Times New Roman"/>
          <w:b/>
          <w:szCs w:val="24"/>
        </w:rPr>
        <w:t>醫療院所</w:t>
      </w:r>
      <w:r w:rsidRPr="00C24BA5">
        <w:rPr>
          <w:rFonts w:ascii="Times New Roman" w:hAnsi="Times New Roman" w:cs="Times New Roman"/>
          <w:b/>
          <w:szCs w:val="24"/>
        </w:rPr>
        <w:t>生產，辦理生產住院手續時，</w:t>
      </w:r>
      <w:r w:rsidR="00A21D47" w:rsidRPr="00C24BA5">
        <w:rPr>
          <w:rFonts w:ascii="Times New Roman" w:hAnsi="Times New Roman" w:cs="Times New Roman"/>
          <w:b/>
          <w:szCs w:val="24"/>
        </w:rPr>
        <w:t>應</w:t>
      </w:r>
      <w:r w:rsidRPr="00C24BA5">
        <w:rPr>
          <w:rFonts w:ascii="Times New Roman" w:hAnsi="Times New Roman" w:cs="Times New Roman"/>
          <w:b/>
          <w:szCs w:val="24"/>
        </w:rPr>
        <w:t>立即通報衛生主管單位，同時</w:t>
      </w:r>
      <w:r w:rsidR="00A21D47" w:rsidRPr="00C24BA5">
        <w:rPr>
          <w:rFonts w:ascii="Times New Roman" w:hAnsi="Times New Roman" w:cs="Times New Roman"/>
          <w:b/>
          <w:szCs w:val="24"/>
        </w:rPr>
        <w:t>亦</w:t>
      </w:r>
      <w:r w:rsidRPr="00C24BA5">
        <w:rPr>
          <w:rFonts w:ascii="Times New Roman" w:hAnsi="Times New Roman" w:cs="Times New Roman"/>
          <w:b/>
          <w:szCs w:val="24"/>
        </w:rPr>
        <w:t>通報移民署專勤隊，</w:t>
      </w:r>
      <w:r w:rsidR="00AA6C2B" w:rsidRPr="00C24BA5">
        <w:rPr>
          <w:rFonts w:ascii="Times New Roman" w:hAnsi="Times New Roman" w:cs="Times New Roman"/>
          <w:b/>
          <w:szCs w:val="24"/>
        </w:rPr>
        <w:t>避</w:t>
      </w:r>
      <w:r w:rsidRPr="00C24BA5">
        <w:rPr>
          <w:rFonts w:ascii="Times New Roman" w:hAnsi="Times New Roman" w:cs="Times New Roman"/>
          <w:b/>
          <w:szCs w:val="24"/>
        </w:rPr>
        <w:t>免再</w:t>
      </w:r>
      <w:r w:rsidR="00230C1E" w:rsidRPr="00C24BA5">
        <w:rPr>
          <w:rFonts w:ascii="Times New Roman" w:hAnsi="Times New Roman" w:cs="Times New Roman"/>
          <w:b/>
          <w:szCs w:val="24"/>
        </w:rPr>
        <w:t>三</w:t>
      </w:r>
      <w:r w:rsidRPr="00C24BA5">
        <w:rPr>
          <w:rFonts w:ascii="Times New Roman" w:hAnsi="Times New Roman" w:cs="Times New Roman"/>
          <w:b/>
          <w:szCs w:val="24"/>
        </w:rPr>
        <w:t>輾轉</w:t>
      </w:r>
      <w:r w:rsidR="00230C1E" w:rsidRPr="00C24BA5">
        <w:rPr>
          <w:rFonts w:ascii="Times New Roman" w:hAnsi="Times New Roman" w:cs="Times New Roman"/>
          <w:b/>
          <w:szCs w:val="24"/>
        </w:rPr>
        <w:t>之</w:t>
      </w:r>
      <w:r w:rsidRPr="00C24BA5">
        <w:rPr>
          <w:rFonts w:ascii="Times New Roman" w:hAnsi="Times New Roman" w:cs="Times New Roman"/>
          <w:b/>
          <w:szCs w:val="24"/>
        </w:rPr>
        <w:t>通報程序</w:t>
      </w:r>
      <w:r w:rsidR="00230C1E" w:rsidRPr="00C24BA5">
        <w:rPr>
          <w:rFonts w:ascii="Times New Roman" w:hAnsi="Times New Roman" w:cs="Times New Roman"/>
          <w:b/>
          <w:szCs w:val="24"/>
        </w:rPr>
        <w:t>，防止</w:t>
      </w:r>
      <w:r w:rsidRPr="00C24BA5">
        <w:rPr>
          <w:rFonts w:ascii="Times New Roman" w:hAnsi="Times New Roman" w:cs="Times New Roman"/>
          <w:b/>
          <w:szCs w:val="24"/>
        </w:rPr>
        <w:t>喪失時效先機，</w:t>
      </w:r>
      <w:r w:rsidR="00230C1E" w:rsidRPr="00C24BA5">
        <w:rPr>
          <w:rFonts w:ascii="Times New Roman" w:hAnsi="Times New Roman" w:cs="Times New Roman"/>
          <w:b/>
          <w:szCs w:val="24"/>
        </w:rPr>
        <w:t>避免</w:t>
      </w:r>
      <w:r w:rsidRPr="00C24BA5">
        <w:rPr>
          <w:rFonts w:ascii="Times New Roman" w:hAnsi="Times New Roman" w:cs="Times New Roman"/>
          <w:b/>
          <w:szCs w:val="24"/>
        </w:rPr>
        <w:t>造成</w:t>
      </w:r>
      <w:r w:rsidR="005E1471" w:rsidRPr="00C24BA5">
        <w:rPr>
          <w:rFonts w:ascii="Times New Roman" w:hAnsi="Times New Roman" w:cs="Times New Roman"/>
          <w:b/>
          <w:szCs w:val="24"/>
        </w:rPr>
        <w:t>行方不明身分之生母，為</w:t>
      </w:r>
      <w:r w:rsidR="000217A1" w:rsidRPr="00C24BA5">
        <w:rPr>
          <w:rFonts w:ascii="Times New Roman" w:hAnsi="Times New Roman" w:cs="Times New Roman"/>
          <w:b/>
          <w:szCs w:val="24"/>
        </w:rPr>
        <w:t>恐被</w:t>
      </w:r>
      <w:r w:rsidR="005E1471" w:rsidRPr="00C24BA5">
        <w:rPr>
          <w:rFonts w:ascii="Times New Roman" w:hAnsi="Times New Roman" w:cs="Times New Roman"/>
          <w:b/>
          <w:szCs w:val="24"/>
        </w:rPr>
        <w:t>收容或不願遣送回國等</w:t>
      </w:r>
      <w:r w:rsidR="0076349F" w:rsidRPr="00C24BA5">
        <w:rPr>
          <w:rFonts w:ascii="Times New Roman" w:hAnsi="Times New Roman" w:cs="Times New Roman"/>
          <w:b/>
          <w:szCs w:val="24"/>
        </w:rPr>
        <w:t>原因</w:t>
      </w:r>
      <w:r w:rsidR="00230C1E" w:rsidRPr="00C24BA5">
        <w:rPr>
          <w:rFonts w:ascii="Times New Roman" w:hAnsi="Times New Roman" w:cs="Times New Roman"/>
          <w:b/>
          <w:szCs w:val="24"/>
        </w:rPr>
        <w:t>，</w:t>
      </w:r>
      <w:r w:rsidR="0076349F" w:rsidRPr="00C24BA5">
        <w:rPr>
          <w:rFonts w:ascii="Times New Roman" w:hAnsi="Times New Roman" w:cs="Times New Roman"/>
          <w:b/>
          <w:szCs w:val="24"/>
        </w:rPr>
        <w:t>而</w:t>
      </w:r>
      <w:r w:rsidR="005E1471" w:rsidRPr="00C24BA5">
        <w:rPr>
          <w:rFonts w:ascii="Times New Roman" w:hAnsi="Times New Roman" w:cs="Times New Roman"/>
          <w:b/>
          <w:szCs w:val="24"/>
        </w:rPr>
        <w:t>再次逃逸</w:t>
      </w:r>
      <w:r w:rsidR="00230C1E" w:rsidRPr="00C24BA5">
        <w:rPr>
          <w:rFonts w:ascii="Times New Roman" w:hAnsi="Times New Roman" w:cs="Times New Roman"/>
          <w:b/>
          <w:szCs w:val="24"/>
        </w:rPr>
        <w:t>。當生母逃逸後，</w:t>
      </w:r>
      <w:r w:rsidR="005E1471" w:rsidRPr="00C24BA5">
        <w:rPr>
          <w:rFonts w:ascii="Times New Roman" w:hAnsi="Times New Roman" w:cs="Times New Roman"/>
          <w:b/>
          <w:szCs w:val="24"/>
        </w:rPr>
        <w:t>在查緝</w:t>
      </w:r>
      <w:r w:rsidRPr="00C24BA5">
        <w:rPr>
          <w:rFonts w:ascii="Times New Roman" w:hAnsi="Times New Roman" w:cs="Times New Roman"/>
          <w:b/>
          <w:szCs w:val="24"/>
        </w:rPr>
        <w:t>實務</w:t>
      </w:r>
      <w:r w:rsidR="00230C1E" w:rsidRPr="00C24BA5">
        <w:rPr>
          <w:rFonts w:ascii="Times New Roman" w:hAnsi="Times New Roman" w:cs="Times New Roman"/>
          <w:b/>
          <w:szCs w:val="24"/>
        </w:rPr>
        <w:t>有其</w:t>
      </w:r>
      <w:r w:rsidRPr="00C24BA5">
        <w:rPr>
          <w:rFonts w:ascii="Times New Roman" w:hAnsi="Times New Roman" w:cs="Times New Roman"/>
          <w:b/>
          <w:szCs w:val="24"/>
        </w:rPr>
        <w:t>困難</w:t>
      </w:r>
      <w:r w:rsidR="00230C1E" w:rsidRPr="00C24BA5">
        <w:rPr>
          <w:rFonts w:ascii="Times New Roman" w:hAnsi="Times New Roman" w:cs="Times New Roman"/>
          <w:b/>
          <w:szCs w:val="24"/>
        </w:rPr>
        <w:t>度</w:t>
      </w:r>
      <w:r w:rsidRPr="00C24BA5">
        <w:rPr>
          <w:rFonts w:ascii="Times New Roman" w:hAnsi="Times New Roman" w:cs="Times New Roman"/>
          <w:b/>
          <w:szCs w:val="24"/>
        </w:rPr>
        <w:t>，</w:t>
      </w:r>
      <w:r w:rsidR="00230C1E" w:rsidRPr="00C24BA5">
        <w:rPr>
          <w:rFonts w:ascii="Times New Roman" w:hAnsi="Times New Roman" w:cs="Times New Roman"/>
          <w:b/>
          <w:szCs w:val="24"/>
        </w:rPr>
        <w:t>亦</w:t>
      </w:r>
      <w:r w:rsidRPr="00C24BA5">
        <w:rPr>
          <w:rFonts w:ascii="Times New Roman" w:hAnsi="Times New Roman" w:cs="Times New Roman"/>
          <w:b/>
          <w:szCs w:val="24"/>
        </w:rPr>
        <w:t>無法掌控行方不明外籍移工及</w:t>
      </w:r>
      <w:r w:rsidR="00230C1E" w:rsidRPr="00C24BA5">
        <w:rPr>
          <w:rFonts w:ascii="Times New Roman" w:hAnsi="Times New Roman" w:cs="Times New Roman"/>
          <w:b/>
          <w:szCs w:val="24"/>
        </w:rPr>
        <w:t>子女</w:t>
      </w:r>
      <w:r w:rsidR="005E1471" w:rsidRPr="00C24BA5">
        <w:rPr>
          <w:rFonts w:ascii="Times New Roman" w:hAnsi="Times New Roman" w:cs="Times New Roman"/>
          <w:b/>
          <w:szCs w:val="24"/>
        </w:rPr>
        <w:t>之行蹤</w:t>
      </w:r>
      <w:r w:rsidRPr="00C24BA5">
        <w:rPr>
          <w:rFonts w:ascii="Times New Roman" w:hAnsi="Times New Roman" w:cs="Times New Roman"/>
          <w:b/>
          <w:szCs w:val="24"/>
        </w:rPr>
        <w:t>。</w:t>
      </w:r>
      <w:r w:rsidR="00230C1E" w:rsidRPr="00C24BA5">
        <w:rPr>
          <w:rFonts w:ascii="Times New Roman" w:hAnsi="Times New Roman" w:cs="Times New Roman"/>
          <w:b/>
          <w:szCs w:val="24"/>
        </w:rPr>
        <w:t>故</w:t>
      </w:r>
      <w:r w:rsidR="00871BA1" w:rsidRPr="00C24BA5">
        <w:rPr>
          <w:rFonts w:ascii="Times New Roman" w:hAnsi="Times New Roman" w:cs="Times New Roman"/>
          <w:b/>
          <w:szCs w:val="24"/>
        </w:rPr>
        <w:t>醫療院所如懷疑產婦身分不明，</w:t>
      </w:r>
      <w:r w:rsidR="00230C1E" w:rsidRPr="00C24BA5">
        <w:rPr>
          <w:rFonts w:ascii="Times New Roman" w:hAnsi="Times New Roman" w:cs="Times New Roman"/>
          <w:b/>
          <w:szCs w:val="24"/>
        </w:rPr>
        <w:t>應</w:t>
      </w:r>
      <w:r w:rsidR="00871BA1" w:rsidRPr="00C24BA5">
        <w:rPr>
          <w:rFonts w:ascii="Times New Roman" w:hAnsi="Times New Roman" w:cs="Times New Roman"/>
          <w:b/>
          <w:szCs w:val="24"/>
        </w:rPr>
        <w:t>立即通知移民署專勤隊到場，</w:t>
      </w:r>
      <w:r w:rsidR="004F752C" w:rsidRPr="00C24BA5">
        <w:rPr>
          <w:rFonts w:ascii="Times New Roman" w:hAnsi="Times New Roman" w:cs="Times New Roman"/>
          <w:b/>
          <w:szCs w:val="24"/>
        </w:rPr>
        <w:t>以</w:t>
      </w:r>
      <w:r w:rsidR="00BD5760" w:rsidRPr="00C24BA5">
        <w:rPr>
          <w:rFonts w:ascii="Times New Roman" w:hAnsi="Times New Roman" w:cs="Times New Roman"/>
          <w:b/>
          <w:szCs w:val="24"/>
        </w:rPr>
        <w:t>確認取渠等之身分。</w:t>
      </w:r>
      <w:r w:rsidR="001141D8" w:rsidRPr="00C24BA5">
        <w:rPr>
          <w:rFonts w:ascii="Times New Roman" w:hAnsi="Times New Roman" w:cs="Times New Roman"/>
          <w:b/>
          <w:szCs w:val="24"/>
        </w:rPr>
        <w:t>目前，對醫療院所需</w:t>
      </w:r>
      <w:r w:rsidR="001141D8" w:rsidRPr="00C24BA5">
        <w:rPr>
          <w:rFonts w:ascii="Times New Roman" w:hAnsi="Times New Roman" w:cs="Times New Roman"/>
          <w:b/>
          <w:szCs w:val="24"/>
        </w:rPr>
        <w:t>7</w:t>
      </w:r>
      <w:r w:rsidR="001141D8" w:rsidRPr="00C24BA5">
        <w:rPr>
          <w:rFonts w:ascii="Times New Roman" w:hAnsi="Times New Roman" w:cs="Times New Roman"/>
          <w:b/>
          <w:szCs w:val="24"/>
        </w:rPr>
        <w:t>日內通報衛生主管機關之要求，應在</w:t>
      </w:r>
      <w:r w:rsidR="00460DD5" w:rsidRPr="00C24BA5">
        <w:rPr>
          <w:rFonts w:ascii="Times New Roman" w:hAnsi="Times New Roman" w:cs="Times New Roman"/>
          <w:b/>
          <w:szCs w:val="24"/>
        </w:rPr>
        <w:t>縮</w:t>
      </w:r>
      <w:r w:rsidR="001141D8" w:rsidRPr="00C24BA5">
        <w:rPr>
          <w:rFonts w:ascii="Times New Roman" w:hAnsi="Times New Roman" w:cs="Times New Roman"/>
          <w:b/>
          <w:szCs w:val="24"/>
        </w:rPr>
        <w:t>短之。</w:t>
      </w:r>
    </w:p>
    <w:p w:rsidR="00460DD5" w:rsidRPr="00C24BA5" w:rsidRDefault="00460DD5" w:rsidP="00E42982">
      <w:pPr>
        <w:spacing w:line="0" w:lineRule="atLeast"/>
        <w:jc w:val="both"/>
        <w:rPr>
          <w:rFonts w:ascii="Times New Roman" w:hAnsi="Times New Roman" w:cs="Times New Roman"/>
          <w:b/>
          <w:szCs w:val="24"/>
        </w:rPr>
      </w:pPr>
    </w:p>
    <w:p w:rsidR="00352F65" w:rsidRPr="00C24BA5" w:rsidRDefault="00352F6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三、強化非本國籍無依兒童及少年教育權之保障</w:t>
      </w:r>
    </w:p>
    <w:p w:rsidR="007D66B3" w:rsidRPr="00C24BA5" w:rsidRDefault="00CF35C7" w:rsidP="00E42982">
      <w:pPr>
        <w:spacing w:line="0" w:lineRule="atLeast"/>
        <w:ind w:firstLine="426"/>
        <w:rPr>
          <w:rFonts w:ascii="Times New Roman" w:hAnsi="Times New Roman" w:cs="Times New Roman"/>
          <w:b/>
          <w:szCs w:val="24"/>
        </w:rPr>
      </w:pPr>
      <w:r w:rsidRPr="00C24BA5">
        <w:rPr>
          <w:rFonts w:ascii="Times New Roman" w:hAnsi="Times New Roman" w:cs="Times New Roman"/>
          <w:b/>
          <w:szCs w:val="24"/>
        </w:rPr>
        <w:t>為維護非本國籍無依兒少的教育</w:t>
      </w:r>
      <w:r w:rsidR="008F34AF" w:rsidRPr="00C24BA5">
        <w:rPr>
          <w:rFonts w:ascii="Times New Roman" w:hAnsi="Times New Roman" w:cs="Times New Roman"/>
          <w:b/>
          <w:szCs w:val="24"/>
        </w:rPr>
        <w:t>權</w:t>
      </w:r>
      <w:r w:rsidRPr="00C24BA5">
        <w:rPr>
          <w:rFonts w:ascii="Times New Roman" w:hAnsi="Times New Roman" w:cs="Times New Roman"/>
          <w:b/>
          <w:szCs w:val="24"/>
        </w:rPr>
        <w:t>，</w:t>
      </w:r>
      <w:r w:rsidR="00965AE9" w:rsidRPr="00C24BA5">
        <w:rPr>
          <w:rFonts w:ascii="Times New Roman" w:hAnsi="Times New Roman" w:cs="Times New Roman"/>
          <w:b/>
          <w:szCs w:val="24"/>
        </w:rPr>
        <w:t>行政院</w:t>
      </w:r>
      <w:r w:rsidR="008F34AF" w:rsidRPr="00C24BA5">
        <w:rPr>
          <w:rFonts w:ascii="Times New Roman" w:hAnsi="Times New Roman" w:cs="Times New Roman"/>
          <w:b/>
          <w:szCs w:val="24"/>
        </w:rPr>
        <w:t>2022</w:t>
      </w:r>
      <w:r w:rsidR="00965AE9" w:rsidRPr="00C24BA5">
        <w:rPr>
          <w:rFonts w:ascii="Times New Roman" w:hAnsi="Times New Roman" w:cs="Times New Roman"/>
          <w:b/>
          <w:szCs w:val="24"/>
        </w:rPr>
        <w:t>年</w:t>
      </w:r>
      <w:r w:rsidR="00965AE9" w:rsidRPr="00C24BA5">
        <w:rPr>
          <w:rFonts w:ascii="Times New Roman" w:hAnsi="Times New Roman" w:cs="Times New Roman"/>
          <w:b/>
          <w:szCs w:val="24"/>
        </w:rPr>
        <w:t>5</w:t>
      </w:r>
      <w:r w:rsidR="00965AE9" w:rsidRPr="00C24BA5">
        <w:rPr>
          <w:rFonts w:ascii="Times New Roman" w:hAnsi="Times New Roman" w:cs="Times New Roman"/>
          <w:b/>
          <w:szCs w:val="24"/>
        </w:rPr>
        <w:t>月</w:t>
      </w:r>
      <w:r w:rsidR="00965AE9" w:rsidRPr="00C24BA5">
        <w:rPr>
          <w:rFonts w:ascii="Times New Roman" w:hAnsi="Times New Roman" w:cs="Times New Roman"/>
          <w:b/>
          <w:szCs w:val="24"/>
        </w:rPr>
        <w:t>12</w:t>
      </w:r>
      <w:r w:rsidR="00965AE9" w:rsidRPr="00C24BA5">
        <w:rPr>
          <w:rFonts w:ascii="Times New Roman" w:hAnsi="Times New Roman" w:cs="Times New Roman"/>
          <w:b/>
          <w:szCs w:val="24"/>
        </w:rPr>
        <w:t>日通過教育部國教法修正草案，已送立法院審議</w:t>
      </w:r>
      <w:r w:rsidR="0071696D" w:rsidRPr="00C24BA5">
        <w:rPr>
          <w:rFonts w:ascii="Times New Roman" w:hAnsi="Times New Roman" w:cs="Times New Roman"/>
          <w:b/>
          <w:szCs w:val="24"/>
        </w:rPr>
        <w:t>(</w:t>
      </w:r>
      <w:r w:rsidR="0071696D" w:rsidRPr="00C24BA5">
        <w:rPr>
          <w:rFonts w:ascii="Times New Roman" w:hAnsi="Times New Roman" w:cs="Times New Roman"/>
          <w:b/>
          <w:szCs w:val="24"/>
        </w:rPr>
        <w:t>一讀程序完成</w:t>
      </w:r>
      <w:r w:rsidR="0071696D" w:rsidRPr="00C24BA5">
        <w:rPr>
          <w:rFonts w:ascii="Times New Roman" w:hAnsi="Times New Roman" w:cs="Times New Roman"/>
          <w:b/>
          <w:szCs w:val="24"/>
        </w:rPr>
        <w:t>)</w:t>
      </w:r>
      <w:r w:rsidR="00217EA8" w:rsidRPr="00C24BA5">
        <w:rPr>
          <w:rStyle w:val="a5"/>
          <w:rFonts w:ascii="Times New Roman" w:hAnsi="Times New Roman" w:cs="Times New Roman"/>
          <w:b/>
          <w:szCs w:val="24"/>
        </w:rPr>
        <w:footnoteReference w:id="27"/>
      </w:r>
      <w:r w:rsidR="00965AE9" w:rsidRPr="00C24BA5">
        <w:rPr>
          <w:rFonts w:ascii="Times New Roman" w:hAnsi="Times New Roman" w:cs="Times New Roman"/>
          <w:b/>
          <w:szCs w:val="24"/>
        </w:rPr>
        <w:t>。其中</w:t>
      </w:r>
      <w:r w:rsidR="00EF55F1" w:rsidRPr="00C24BA5">
        <w:rPr>
          <w:rFonts w:ascii="Times New Roman" w:hAnsi="Times New Roman" w:cs="Times New Roman"/>
          <w:b/>
          <w:szCs w:val="24"/>
        </w:rPr>
        <w:t>修正</w:t>
      </w:r>
      <w:r w:rsidR="008C661E" w:rsidRPr="00C24BA5">
        <w:rPr>
          <w:rFonts w:ascii="Times New Roman" w:hAnsi="Times New Roman" w:cs="Times New Roman"/>
          <w:b/>
          <w:szCs w:val="24"/>
        </w:rPr>
        <w:t>該</w:t>
      </w:r>
      <w:r w:rsidR="00EF55F1" w:rsidRPr="00C24BA5">
        <w:rPr>
          <w:rFonts w:ascii="Times New Roman" w:hAnsi="Times New Roman" w:cs="Times New Roman"/>
          <w:b/>
          <w:szCs w:val="24"/>
        </w:rPr>
        <w:t>草案</w:t>
      </w:r>
      <w:r w:rsidR="003942F2" w:rsidRPr="00C24BA5">
        <w:rPr>
          <w:rFonts w:ascii="Times New Roman" w:hAnsi="Times New Roman" w:cs="Times New Roman"/>
          <w:b/>
          <w:szCs w:val="24"/>
        </w:rPr>
        <w:t>第</w:t>
      </w:r>
      <w:r w:rsidR="00965AE9" w:rsidRPr="00C24BA5">
        <w:rPr>
          <w:rFonts w:ascii="Times New Roman" w:hAnsi="Times New Roman" w:cs="Times New Roman"/>
          <w:b/>
          <w:szCs w:val="24"/>
        </w:rPr>
        <w:t>30</w:t>
      </w:r>
      <w:r w:rsidR="003942F2" w:rsidRPr="00C24BA5">
        <w:rPr>
          <w:rFonts w:ascii="Times New Roman" w:hAnsi="Times New Roman" w:cs="Times New Roman"/>
          <w:b/>
          <w:szCs w:val="24"/>
        </w:rPr>
        <w:t>條</w:t>
      </w:r>
      <w:r w:rsidR="00E84C82" w:rsidRPr="00C24BA5">
        <w:rPr>
          <w:rFonts w:ascii="Times New Roman" w:hAnsi="Times New Roman" w:cs="Times New Roman"/>
          <w:b/>
          <w:szCs w:val="24"/>
        </w:rPr>
        <w:t>之規範，</w:t>
      </w:r>
      <w:r w:rsidR="00965AE9" w:rsidRPr="00C24BA5">
        <w:rPr>
          <w:rFonts w:ascii="Times New Roman" w:hAnsi="Times New Roman" w:cs="Times New Roman"/>
          <w:b/>
          <w:szCs w:val="24"/>
        </w:rPr>
        <w:t>增列無國籍學生進入學校就學之法源</w:t>
      </w:r>
      <w:r w:rsidR="00305AE9" w:rsidRPr="00C24BA5">
        <w:rPr>
          <w:rStyle w:val="a5"/>
          <w:rFonts w:ascii="Times New Roman" w:hAnsi="Times New Roman" w:cs="Times New Roman"/>
          <w:b/>
          <w:szCs w:val="24"/>
        </w:rPr>
        <w:footnoteReference w:id="28"/>
      </w:r>
      <w:r w:rsidR="00965AE9" w:rsidRPr="00C24BA5">
        <w:rPr>
          <w:rFonts w:ascii="Times New Roman" w:hAnsi="Times New Roman" w:cs="Times New Roman"/>
          <w:b/>
          <w:szCs w:val="24"/>
        </w:rPr>
        <w:t>。</w:t>
      </w:r>
      <w:r w:rsidR="001141D8" w:rsidRPr="00C24BA5">
        <w:rPr>
          <w:rFonts w:ascii="Times New Roman" w:hAnsi="Times New Roman" w:cs="Times New Roman"/>
          <w:b/>
          <w:szCs w:val="24"/>
        </w:rPr>
        <w:t>以</w:t>
      </w:r>
      <w:r w:rsidR="00965AE9" w:rsidRPr="00C24BA5">
        <w:rPr>
          <w:rFonts w:ascii="Times New Roman" w:hAnsi="Times New Roman" w:cs="Times New Roman"/>
          <w:b/>
          <w:szCs w:val="24"/>
        </w:rPr>
        <w:t>符</w:t>
      </w:r>
      <w:r w:rsidR="00305AE9" w:rsidRPr="00C24BA5">
        <w:rPr>
          <w:rFonts w:ascii="Times New Roman" w:hAnsi="Times New Roman" w:cs="Times New Roman"/>
          <w:b/>
          <w:szCs w:val="24"/>
        </w:rPr>
        <w:t>合</w:t>
      </w:r>
      <w:r w:rsidR="00965AE9" w:rsidRPr="00C24BA5">
        <w:rPr>
          <w:rFonts w:ascii="Times New Roman" w:hAnsi="Times New Roman" w:cs="Times New Roman"/>
          <w:b/>
          <w:szCs w:val="24"/>
        </w:rPr>
        <w:t>兒童人權公約</w:t>
      </w:r>
      <w:r w:rsidR="001141D8" w:rsidRPr="00C24BA5">
        <w:rPr>
          <w:rFonts w:ascii="Times New Roman" w:hAnsi="Times New Roman" w:cs="Times New Roman"/>
          <w:b/>
          <w:szCs w:val="24"/>
        </w:rPr>
        <w:t>之要</w:t>
      </w:r>
      <w:r w:rsidR="001141D8" w:rsidRPr="00C24BA5">
        <w:rPr>
          <w:rFonts w:ascii="Times New Roman" w:hAnsi="Times New Roman" w:cs="Times New Roman"/>
          <w:b/>
          <w:szCs w:val="24"/>
        </w:rPr>
        <w:lastRenderedPageBreak/>
        <w:t>求，</w:t>
      </w:r>
      <w:r w:rsidR="008C661E" w:rsidRPr="00C24BA5">
        <w:rPr>
          <w:rFonts w:ascii="Times New Roman" w:hAnsi="Times New Roman" w:cs="Times New Roman"/>
          <w:b/>
          <w:szCs w:val="24"/>
        </w:rPr>
        <w:t>使</w:t>
      </w:r>
      <w:r w:rsidR="00305AE9" w:rsidRPr="00C24BA5">
        <w:rPr>
          <w:rFonts w:ascii="Times New Roman" w:hAnsi="Times New Roman" w:cs="Times New Roman"/>
          <w:b/>
          <w:szCs w:val="24"/>
        </w:rPr>
        <w:t>無國籍</w:t>
      </w:r>
      <w:r w:rsidR="006E3BEC" w:rsidRPr="00C24BA5">
        <w:rPr>
          <w:rFonts w:ascii="Times New Roman" w:hAnsi="Times New Roman" w:cs="Times New Roman"/>
          <w:b/>
          <w:szCs w:val="24"/>
        </w:rPr>
        <w:t>兒少</w:t>
      </w:r>
      <w:r w:rsidR="008C661E" w:rsidRPr="00C24BA5">
        <w:rPr>
          <w:rFonts w:ascii="Times New Roman" w:hAnsi="Times New Roman" w:cs="Times New Roman"/>
          <w:b/>
          <w:szCs w:val="24"/>
        </w:rPr>
        <w:t>可</w:t>
      </w:r>
      <w:r w:rsidR="00305AE9" w:rsidRPr="00C24BA5">
        <w:rPr>
          <w:rFonts w:ascii="Times New Roman" w:hAnsi="Times New Roman" w:cs="Times New Roman"/>
          <w:b/>
          <w:szCs w:val="24"/>
        </w:rPr>
        <w:t>入學</w:t>
      </w:r>
      <w:r w:rsidR="001141D8" w:rsidRPr="00C24BA5">
        <w:rPr>
          <w:rFonts w:ascii="Times New Roman" w:hAnsi="Times New Roman" w:cs="Times New Roman"/>
          <w:b/>
          <w:szCs w:val="24"/>
        </w:rPr>
        <w:t>並</w:t>
      </w:r>
      <w:r w:rsidR="00E84C82" w:rsidRPr="00C24BA5">
        <w:rPr>
          <w:rFonts w:ascii="Times New Roman" w:hAnsi="Times New Roman" w:cs="Times New Roman"/>
          <w:b/>
          <w:szCs w:val="24"/>
        </w:rPr>
        <w:t>保障</w:t>
      </w:r>
      <w:r w:rsidR="00965AE9" w:rsidRPr="00C24BA5">
        <w:rPr>
          <w:rFonts w:ascii="Times New Roman" w:hAnsi="Times New Roman" w:cs="Times New Roman"/>
          <w:b/>
          <w:szCs w:val="24"/>
        </w:rPr>
        <w:t>其</w:t>
      </w:r>
      <w:r w:rsidR="008C661E" w:rsidRPr="00C24BA5">
        <w:rPr>
          <w:rFonts w:ascii="Times New Roman" w:hAnsi="Times New Roman" w:cs="Times New Roman"/>
          <w:b/>
          <w:szCs w:val="24"/>
        </w:rPr>
        <w:t>教育</w:t>
      </w:r>
      <w:r w:rsidR="00965AE9" w:rsidRPr="00C24BA5">
        <w:rPr>
          <w:rFonts w:ascii="Times New Roman" w:hAnsi="Times New Roman" w:cs="Times New Roman"/>
          <w:b/>
          <w:szCs w:val="24"/>
        </w:rPr>
        <w:t>權益。</w:t>
      </w:r>
      <w:r w:rsidR="0018325C" w:rsidRPr="00C24BA5">
        <w:rPr>
          <w:rFonts w:ascii="Times New Roman" w:hAnsi="Times New Roman" w:cs="Times New Roman"/>
          <w:b/>
          <w:szCs w:val="24"/>
        </w:rPr>
        <w:t>但目前教育部基於人道考量</w:t>
      </w:r>
      <w:r w:rsidR="00E84C82" w:rsidRPr="00C24BA5">
        <w:rPr>
          <w:rFonts w:ascii="Times New Roman" w:hAnsi="Times New Roman" w:cs="Times New Roman"/>
          <w:b/>
          <w:szCs w:val="24"/>
        </w:rPr>
        <w:t>，</w:t>
      </w:r>
      <w:r w:rsidR="0018325C" w:rsidRPr="00C24BA5">
        <w:rPr>
          <w:rFonts w:ascii="Times New Roman" w:hAnsi="Times New Roman" w:cs="Times New Roman"/>
          <w:b/>
          <w:szCs w:val="24"/>
        </w:rPr>
        <w:t>並對應兒童權利公約之</w:t>
      </w:r>
      <w:r w:rsidR="0060728E" w:rsidRPr="00C24BA5">
        <w:rPr>
          <w:rFonts w:ascii="Times New Roman" w:hAnsi="Times New Roman" w:cs="Times New Roman"/>
          <w:b/>
          <w:szCs w:val="24"/>
        </w:rPr>
        <w:t>教育</w:t>
      </w:r>
      <w:r w:rsidR="0018325C" w:rsidRPr="00C24BA5">
        <w:rPr>
          <w:rFonts w:ascii="Times New Roman" w:hAnsi="Times New Roman" w:cs="Times New Roman"/>
          <w:b/>
          <w:szCs w:val="24"/>
        </w:rPr>
        <w:t>保障</w:t>
      </w:r>
      <w:r w:rsidR="00E84C82" w:rsidRPr="00C24BA5">
        <w:rPr>
          <w:rFonts w:ascii="Times New Roman" w:hAnsi="Times New Roman" w:cs="Times New Roman"/>
          <w:b/>
          <w:szCs w:val="24"/>
        </w:rPr>
        <w:t>之要求</w:t>
      </w:r>
      <w:r w:rsidR="0018325C" w:rsidRPr="00C24BA5">
        <w:rPr>
          <w:rFonts w:ascii="Times New Roman" w:hAnsi="Times New Roman" w:cs="Times New Roman"/>
          <w:b/>
          <w:szCs w:val="24"/>
        </w:rPr>
        <w:t>，</w:t>
      </w:r>
      <w:r w:rsidR="0060728E" w:rsidRPr="00C24BA5">
        <w:rPr>
          <w:rFonts w:ascii="Times New Roman" w:hAnsi="Times New Roman" w:cs="Times New Roman"/>
          <w:b/>
          <w:szCs w:val="24"/>
        </w:rPr>
        <w:t>只能</w:t>
      </w:r>
      <w:r w:rsidR="000B4A53" w:rsidRPr="00C24BA5">
        <w:rPr>
          <w:rFonts w:ascii="Times New Roman" w:hAnsi="Times New Roman" w:cs="Times New Roman"/>
          <w:b/>
          <w:szCs w:val="24"/>
        </w:rPr>
        <w:t>配合</w:t>
      </w:r>
      <w:r w:rsidR="0040251D" w:rsidRPr="00C24BA5">
        <w:rPr>
          <w:rFonts w:ascii="Times New Roman" w:hAnsi="Times New Roman" w:cs="Times New Roman"/>
          <w:b/>
          <w:szCs w:val="24"/>
        </w:rPr>
        <w:t>各相關單位</w:t>
      </w:r>
      <w:r w:rsidR="007E5649" w:rsidRPr="00C24BA5">
        <w:rPr>
          <w:rFonts w:ascii="Times New Roman" w:hAnsi="Times New Roman" w:cs="Times New Roman"/>
          <w:b/>
          <w:szCs w:val="24"/>
        </w:rPr>
        <w:t>簽核的</w:t>
      </w:r>
      <w:r w:rsidR="0018325C" w:rsidRPr="00C24BA5">
        <w:rPr>
          <w:rFonts w:ascii="Times New Roman" w:hAnsi="Times New Roman" w:cs="Times New Roman"/>
          <w:b/>
          <w:szCs w:val="24"/>
        </w:rPr>
        <w:t>專案</w:t>
      </w:r>
      <w:r w:rsidR="0040251D" w:rsidRPr="00C24BA5">
        <w:rPr>
          <w:rFonts w:ascii="Times New Roman" w:hAnsi="Times New Roman" w:cs="Times New Roman"/>
          <w:b/>
          <w:szCs w:val="24"/>
        </w:rPr>
        <w:t>，</w:t>
      </w:r>
      <w:r w:rsidR="00E84C82" w:rsidRPr="00C24BA5">
        <w:rPr>
          <w:rFonts w:ascii="Times New Roman" w:hAnsi="Times New Roman" w:cs="Times New Roman"/>
          <w:b/>
          <w:szCs w:val="24"/>
        </w:rPr>
        <w:t>運用專案之模式，</w:t>
      </w:r>
      <w:r w:rsidR="0009323E" w:rsidRPr="00C24BA5">
        <w:rPr>
          <w:rFonts w:ascii="Times New Roman" w:hAnsi="Times New Roman" w:cs="Times New Roman"/>
          <w:b/>
          <w:szCs w:val="24"/>
        </w:rPr>
        <w:t>妥善協助</w:t>
      </w:r>
      <w:r w:rsidR="0018325C" w:rsidRPr="00C24BA5">
        <w:rPr>
          <w:rFonts w:ascii="Times New Roman" w:hAnsi="Times New Roman" w:cs="Times New Roman"/>
          <w:b/>
          <w:szCs w:val="24"/>
        </w:rPr>
        <w:t>其在國中小學</w:t>
      </w:r>
      <w:r w:rsidR="007E5649" w:rsidRPr="00C24BA5">
        <w:rPr>
          <w:rFonts w:ascii="Times New Roman" w:hAnsi="Times New Roman" w:cs="Times New Roman"/>
          <w:b/>
          <w:szCs w:val="24"/>
        </w:rPr>
        <w:t>至大學</w:t>
      </w:r>
      <w:r w:rsidR="0018325C" w:rsidRPr="00C24BA5">
        <w:rPr>
          <w:rFonts w:ascii="Times New Roman" w:hAnsi="Times New Roman" w:cs="Times New Roman"/>
          <w:b/>
          <w:szCs w:val="24"/>
        </w:rPr>
        <w:t>就學學籍問題</w:t>
      </w:r>
      <w:r w:rsidR="0018325C" w:rsidRPr="00C24BA5">
        <w:rPr>
          <w:rStyle w:val="a5"/>
          <w:rFonts w:ascii="Times New Roman" w:hAnsi="Times New Roman" w:cs="Times New Roman"/>
          <w:b/>
          <w:szCs w:val="24"/>
        </w:rPr>
        <w:footnoteReference w:id="29"/>
      </w:r>
      <w:r w:rsidR="0018325C" w:rsidRPr="00C24BA5">
        <w:rPr>
          <w:rFonts w:ascii="Times New Roman" w:hAnsi="Times New Roman" w:cs="Times New Roman"/>
          <w:b/>
          <w:szCs w:val="24"/>
        </w:rPr>
        <w:t>。</w:t>
      </w:r>
      <w:r w:rsidR="00E84C82" w:rsidRPr="00C24BA5">
        <w:rPr>
          <w:rFonts w:ascii="Times New Roman" w:hAnsi="Times New Roman" w:cs="Times New Roman"/>
          <w:b/>
          <w:szCs w:val="24"/>
        </w:rPr>
        <w:t>上述專案模式之</w:t>
      </w:r>
      <w:r w:rsidR="007D66B3" w:rsidRPr="00C24BA5">
        <w:rPr>
          <w:rFonts w:ascii="Times New Roman" w:hAnsi="Times New Roman" w:cs="Times New Roman"/>
          <w:b/>
          <w:szCs w:val="24"/>
        </w:rPr>
        <w:t>效果如何</w:t>
      </w:r>
      <w:r w:rsidR="007D66B3" w:rsidRPr="00C24BA5">
        <w:rPr>
          <w:rFonts w:ascii="Times New Roman" w:hAnsi="Times New Roman" w:cs="Times New Roman"/>
          <w:b/>
          <w:szCs w:val="24"/>
        </w:rPr>
        <w:t>?</w:t>
      </w:r>
      <w:r w:rsidR="007D66B3" w:rsidRPr="00C24BA5">
        <w:rPr>
          <w:rFonts w:ascii="Times New Roman" w:hAnsi="Times New Roman" w:cs="Times New Roman"/>
          <w:b/>
          <w:szCs w:val="24"/>
        </w:rPr>
        <w:t>仍有待觀察，本文建議有關無依兒少教育權之保障，應宜透過法令，明文化加入規範為</w:t>
      </w:r>
      <w:r w:rsidR="008775F3" w:rsidRPr="00C24BA5">
        <w:rPr>
          <w:rFonts w:ascii="Times New Roman" w:hAnsi="Times New Roman" w:cs="Times New Roman"/>
          <w:b/>
          <w:szCs w:val="24"/>
        </w:rPr>
        <w:t>要</w:t>
      </w:r>
      <w:r w:rsidR="007D66B3" w:rsidRPr="00C24BA5">
        <w:rPr>
          <w:rFonts w:ascii="Times New Roman" w:hAnsi="Times New Roman" w:cs="Times New Roman"/>
          <w:b/>
          <w:szCs w:val="24"/>
        </w:rPr>
        <w:t>。</w:t>
      </w:r>
    </w:p>
    <w:p w:rsidR="00460DD5" w:rsidRPr="00C24BA5" w:rsidRDefault="00460DD5" w:rsidP="00E42982">
      <w:pPr>
        <w:spacing w:line="0" w:lineRule="atLeast"/>
        <w:rPr>
          <w:rFonts w:ascii="Times New Roman" w:hAnsi="Times New Roman" w:cs="Times New Roman"/>
          <w:b/>
          <w:szCs w:val="24"/>
        </w:rPr>
      </w:pPr>
    </w:p>
    <w:p w:rsidR="00352F65" w:rsidRPr="00C24BA5" w:rsidRDefault="00352F65" w:rsidP="00E42982">
      <w:pPr>
        <w:spacing w:line="0" w:lineRule="atLeast"/>
        <w:rPr>
          <w:rFonts w:ascii="Times New Roman" w:hAnsi="Times New Roman" w:cs="Times New Roman"/>
          <w:b/>
          <w:szCs w:val="24"/>
        </w:rPr>
      </w:pPr>
      <w:r w:rsidRPr="00C24BA5">
        <w:rPr>
          <w:rFonts w:ascii="Times New Roman" w:hAnsi="Times New Roman" w:cs="Times New Roman"/>
          <w:b/>
          <w:szCs w:val="24"/>
        </w:rPr>
        <w:t>四、強化非本國籍無依兒童及少年健康權之保障</w:t>
      </w:r>
    </w:p>
    <w:p w:rsidR="00AF11B6" w:rsidRPr="00C24BA5" w:rsidRDefault="00BA1986"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地方政府專案協助列管之非本國籍兒少</w:t>
      </w:r>
      <w:r w:rsidR="00344B1F" w:rsidRPr="00C24BA5">
        <w:rPr>
          <w:rFonts w:ascii="Times New Roman" w:hAnsi="Times New Roman" w:cs="Times New Roman"/>
          <w:b/>
          <w:szCs w:val="24"/>
        </w:rPr>
        <w:t>，</w:t>
      </w:r>
      <w:r w:rsidR="00B03E59" w:rsidRPr="00C24BA5">
        <w:rPr>
          <w:rFonts w:ascii="Times New Roman" w:hAnsi="Times New Roman" w:cs="Times New Roman"/>
          <w:b/>
          <w:szCs w:val="24"/>
        </w:rPr>
        <w:t>不受出</w:t>
      </w:r>
      <w:r w:rsidR="00B03E59" w:rsidRPr="00C24BA5">
        <w:rPr>
          <w:rFonts w:ascii="Times New Roman" w:hAnsi="Times New Roman" w:cs="Times New Roman"/>
          <w:b/>
          <w:szCs w:val="24"/>
        </w:rPr>
        <w:t>6</w:t>
      </w:r>
      <w:r w:rsidR="00344B1F" w:rsidRPr="00C24BA5">
        <w:rPr>
          <w:rFonts w:ascii="Times New Roman" w:hAnsi="Times New Roman" w:cs="Times New Roman"/>
          <w:b/>
          <w:szCs w:val="24"/>
        </w:rPr>
        <w:t>個月等待</w:t>
      </w:r>
      <w:r w:rsidR="00B03E59" w:rsidRPr="00C24BA5">
        <w:rPr>
          <w:rFonts w:ascii="Times New Roman" w:hAnsi="Times New Roman" w:cs="Times New Roman"/>
          <w:b/>
          <w:szCs w:val="24"/>
        </w:rPr>
        <w:t>期之</w:t>
      </w:r>
      <w:r w:rsidRPr="00C24BA5">
        <w:rPr>
          <w:rFonts w:ascii="Times New Roman" w:hAnsi="Times New Roman" w:cs="Times New Roman"/>
          <w:b/>
          <w:szCs w:val="24"/>
        </w:rPr>
        <w:t>限制，</w:t>
      </w:r>
      <w:r w:rsidR="00344B1F" w:rsidRPr="00C24BA5">
        <w:rPr>
          <w:rFonts w:ascii="Times New Roman" w:hAnsi="Times New Roman" w:cs="Times New Roman"/>
          <w:b/>
          <w:szCs w:val="24"/>
        </w:rPr>
        <w:t>但必須</w:t>
      </w:r>
      <w:r w:rsidR="00B03E59" w:rsidRPr="00C24BA5">
        <w:rPr>
          <w:rFonts w:ascii="Times New Roman" w:hAnsi="Times New Roman" w:cs="Times New Roman"/>
          <w:b/>
          <w:szCs w:val="24"/>
        </w:rPr>
        <w:t>無依兒少</w:t>
      </w:r>
      <w:r w:rsidR="00344B1F" w:rsidRPr="00C24BA5">
        <w:rPr>
          <w:rFonts w:ascii="Times New Roman" w:hAnsi="Times New Roman" w:cs="Times New Roman"/>
          <w:b/>
          <w:szCs w:val="24"/>
        </w:rPr>
        <w:t>取得居留證明文件後，始可立即參加健保</w:t>
      </w:r>
      <w:r w:rsidR="00344B1F" w:rsidRPr="00C24BA5">
        <w:rPr>
          <w:rStyle w:val="a5"/>
          <w:rFonts w:ascii="Times New Roman" w:hAnsi="Times New Roman" w:cs="Times New Roman"/>
          <w:b/>
          <w:szCs w:val="24"/>
        </w:rPr>
        <w:footnoteReference w:id="30"/>
      </w:r>
      <w:r w:rsidRPr="00C24BA5">
        <w:rPr>
          <w:rFonts w:ascii="Times New Roman" w:hAnsi="Times New Roman" w:cs="Times New Roman"/>
          <w:b/>
          <w:szCs w:val="24"/>
        </w:rPr>
        <w:t>。</w:t>
      </w:r>
      <w:r w:rsidR="00344B1F" w:rsidRPr="00C24BA5">
        <w:rPr>
          <w:rFonts w:ascii="Times New Roman" w:hAnsi="Times New Roman" w:cs="Times New Roman"/>
          <w:b/>
          <w:szCs w:val="24"/>
        </w:rPr>
        <w:t>如未取得健保身分前，</w:t>
      </w:r>
      <w:r w:rsidRPr="00C24BA5">
        <w:rPr>
          <w:rFonts w:ascii="Times New Roman" w:hAnsi="Times New Roman" w:cs="Times New Roman"/>
          <w:b/>
          <w:szCs w:val="24"/>
        </w:rPr>
        <w:t>就</w:t>
      </w:r>
      <w:r w:rsidR="00344B1F" w:rsidRPr="00C24BA5">
        <w:rPr>
          <w:rFonts w:ascii="Times New Roman" w:hAnsi="Times New Roman" w:cs="Times New Roman"/>
          <w:b/>
          <w:szCs w:val="24"/>
        </w:rPr>
        <w:t>以</w:t>
      </w:r>
      <w:r w:rsidRPr="00C24BA5">
        <w:rPr>
          <w:rFonts w:ascii="Times New Roman" w:hAnsi="Times New Roman" w:cs="Times New Roman"/>
          <w:b/>
          <w:szCs w:val="24"/>
        </w:rPr>
        <w:t>個案轉請地方政府之衛生所</w:t>
      </w:r>
      <w:r w:rsidR="00344B1F" w:rsidRPr="00C24BA5">
        <w:rPr>
          <w:rFonts w:ascii="Times New Roman" w:hAnsi="Times New Roman" w:cs="Times New Roman"/>
          <w:b/>
          <w:szCs w:val="24"/>
        </w:rPr>
        <w:t>，</w:t>
      </w:r>
      <w:r w:rsidRPr="00C24BA5">
        <w:rPr>
          <w:rFonts w:ascii="Times New Roman" w:hAnsi="Times New Roman" w:cs="Times New Roman"/>
          <w:b/>
          <w:szCs w:val="24"/>
        </w:rPr>
        <w:t>提供</w:t>
      </w:r>
      <w:r w:rsidR="00344B1F" w:rsidRPr="00C24BA5">
        <w:rPr>
          <w:rFonts w:ascii="Times New Roman" w:hAnsi="Times New Roman" w:cs="Times New Roman"/>
          <w:b/>
          <w:szCs w:val="24"/>
        </w:rPr>
        <w:t>一般</w:t>
      </w:r>
      <w:r w:rsidR="00DB5C29" w:rsidRPr="00C24BA5">
        <w:rPr>
          <w:rFonts w:ascii="Times New Roman" w:hAnsi="Times New Roman" w:cs="Times New Roman"/>
          <w:b/>
          <w:szCs w:val="24"/>
        </w:rPr>
        <w:t>疫苗接種</w:t>
      </w:r>
      <w:r w:rsidR="00BF3A42" w:rsidRPr="00C24BA5">
        <w:rPr>
          <w:rFonts w:ascii="Times New Roman" w:hAnsi="Times New Roman" w:cs="Times New Roman"/>
          <w:b/>
          <w:szCs w:val="24"/>
        </w:rPr>
        <w:t>和</w:t>
      </w:r>
      <w:r w:rsidR="00DB5C29" w:rsidRPr="00C24BA5">
        <w:rPr>
          <w:rFonts w:ascii="Times New Roman" w:hAnsi="Times New Roman" w:cs="Times New Roman"/>
          <w:b/>
          <w:szCs w:val="24"/>
        </w:rPr>
        <w:t>預防保健服務等</w:t>
      </w:r>
      <w:r w:rsidR="00BF3A42" w:rsidRPr="00C24BA5">
        <w:rPr>
          <w:rFonts w:ascii="Times New Roman" w:hAnsi="Times New Roman" w:cs="Times New Roman"/>
          <w:b/>
          <w:szCs w:val="24"/>
        </w:rPr>
        <w:t>基本</w:t>
      </w:r>
      <w:r w:rsidR="00DB5C29" w:rsidRPr="00C24BA5">
        <w:rPr>
          <w:rFonts w:ascii="Times New Roman" w:hAnsi="Times New Roman" w:cs="Times New Roman"/>
          <w:b/>
          <w:szCs w:val="24"/>
        </w:rPr>
        <w:t>醫療服務。</w:t>
      </w:r>
      <w:r w:rsidR="00B03E59" w:rsidRPr="00C24BA5">
        <w:rPr>
          <w:rFonts w:ascii="Times New Roman" w:hAnsi="Times New Roman" w:cs="Times New Roman"/>
          <w:b/>
          <w:szCs w:val="24"/>
        </w:rPr>
        <w:t>本文強烈建議，</w:t>
      </w:r>
      <w:r w:rsidR="00344B1F" w:rsidRPr="00C24BA5">
        <w:rPr>
          <w:rFonts w:ascii="Times New Roman" w:hAnsi="Times New Roman" w:cs="Times New Roman"/>
          <w:b/>
          <w:szCs w:val="24"/>
        </w:rPr>
        <w:t>黑戶寶寶的醫療人權問題，</w:t>
      </w:r>
      <w:r w:rsidR="00B03E59" w:rsidRPr="00C24BA5">
        <w:rPr>
          <w:rFonts w:ascii="Times New Roman" w:hAnsi="Times New Roman" w:cs="Times New Roman"/>
          <w:b/>
          <w:szCs w:val="24"/>
        </w:rPr>
        <w:t>主張千萬</w:t>
      </w:r>
      <w:r w:rsidR="00344B1F" w:rsidRPr="00C24BA5">
        <w:rPr>
          <w:rFonts w:ascii="Times New Roman" w:hAnsi="Times New Roman" w:cs="Times New Roman"/>
          <w:b/>
          <w:szCs w:val="24"/>
        </w:rPr>
        <w:t>不可端視有無居留的身分而</w:t>
      </w:r>
      <w:r w:rsidR="00B03E59" w:rsidRPr="00C24BA5">
        <w:rPr>
          <w:rFonts w:ascii="Times New Roman" w:hAnsi="Times New Roman" w:cs="Times New Roman"/>
          <w:b/>
          <w:szCs w:val="24"/>
        </w:rPr>
        <w:t>定</w:t>
      </w:r>
      <w:r w:rsidR="00344B1F" w:rsidRPr="00C24BA5">
        <w:rPr>
          <w:rFonts w:ascii="Times New Roman" w:hAnsi="Times New Roman" w:cs="Times New Roman"/>
          <w:b/>
          <w:szCs w:val="24"/>
        </w:rPr>
        <w:t>，當然沒有我國健保保障，每次就醫的費用不菲，接種疫苗</w:t>
      </w:r>
      <w:r w:rsidR="00B03E59" w:rsidRPr="00C24BA5">
        <w:rPr>
          <w:rFonts w:ascii="Times New Roman" w:hAnsi="Times New Roman" w:cs="Times New Roman"/>
          <w:b/>
          <w:szCs w:val="24"/>
        </w:rPr>
        <w:t>亦</w:t>
      </w:r>
      <w:r w:rsidR="00344B1F" w:rsidRPr="00C24BA5">
        <w:rPr>
          <w:rFonts w:ascii="Times New Roman" w:hAnsi="Times New Roman" w:cs="Times New Roman"/>
          <w:b/>
          <w:szCs w:val="24"/>
        </w:rPr>
        <w:t>要自費</w:t>
      </w:r>
      <w:r w:rsidR="00AF11B6" w:rsidRPr="00C24BA5">
        <w:rPr>
          <w:rStyle w:val="a5"/>
          <w:rFonts w:ascii="Times New Roman" w:hAnsi="Times New Roman" w:cs="Times New Roman"/>
          <w:b/>
          <w:szCs w:val="24"/>
        </w:rPr>
        <w:footnoteReference w:id="31"/>
      </w:r>
      <w:r w:rsidR="00344B1F" w:rsidRPr="00C24BA5">
        <w:rPr>
          <w:rFonts w:ascii="Times New Roman" w:hAnsi="Times New Roman" w:cs="Times New Roman"/>
          <w:b/>
          <w:szCs w:val="24"/>
        </w:rPr>
        <w:t>，如遭受重病或有身心精神障礙問題，</w:t>
      </w:r>
      <w:r w:rsidR="00B03E59" w:rsidRPr="00C24BA5">
        <w:rPr>
          <w:rFonts w:ascii="Times New Roman" w:hAnsi="Times New Roman" w:cs="Times New Roman"/>
          <w:b/>
          <w:szCs w:val="24"/>
        </w:rPr>
        <w:t>黑戶寶寶</w:t>
      </w:r>
      <w:r w:rsidR="00344B1F" w:rsidRPr="00C24BA5">
        <w:rPr>
          <w:rFonts w:ascii="Times New Roman" w:hAnsi="Times New Roman" w:cs="Times New Roman"/>
          <w:b/>
          <w:szCs w:val="24"/>
        </w:rPr>
        <w:t>有能力可籌湊到龐大醫療費用</w:t>
      </w:r>
      <w:r w:rsidR="00B03E59" w:rsidRPr="00C24BA5">
        <w:rPr>
          <w:rFonts w:ascii="Times New Roman" w:hAnsi="Times New Roman" w:cs="Times New Roman"/>
          <w:b/>
          <w:szCs w:val="24"/>
        </w:rPr>
        <w:t>否</w:t>
      </w:r>
      <w:r w:rsidR="00344B1F" w:rsidRPr="00C24BA5">
        <w:rPr>
          <w:rFonts w:ascii="Times New Roman" w:hAnsi="Times New Roman" w:cs="Times New Roman"/>
          <w:b/>
          <w:szCs w:val="24"/>
        </w:rPr>
        <w:t>？</w:t>
      </w:r>
      <w:r w:rsidR="00BF3A42" w:rsidRPr="00C24BA5">
        <w:rPr>
          <w:rFonts w:ascii="Times New Roman" w:hAnsi="Times New Roman" w:cs="Times New Roman"/>
          <w:b/>
          <w:szCs w:val="24"/>
        </w:rPr>
        <w:t>地方政府既可專案協助列管之非本國籍兒少，不受出生</w:t>
      </w:r>
      <w:r w:rsidR="00BF3A42" w:rsidRPr="00C24BA5">
        <w:rPr>
          <w:rFonts w:ascii="Times New Roman" w:hAnsi="Times New Roman" w:cs="Times New Roman"/>
          <w:b/>
          <w:szCs w:val="24"/>
        </w:rPr>
        <w:t xml:space="preserve">6 </w:t>
      </w:r>
      <w:r w:rsidR="00BF3A42" w:rsidRPr="00C24BA5">
        <w:rPr>
          <w:rFonts w:ascii="Times New Roman" w:hAnsi="Times New Roman" w:cs="Times New Roman"/>
          <w:b/>
          <w:szCs w:val="24"/>
        </w:rPr>
        <w:t>個月等待日期，為何不</w:t>
      </w:r>
      <w:r w:rsidR="00B03E59" w:rsidRPr="00C24BA5">
        <w:rPr>
          <w:rFonts w:ascii="Times New Roman" w:hAnsi="Times New Roman" w:cs="Times New Roman"/>
          <w:b/>
          <w:szCs w:val="24"/>
        </w:rPr>
        <w:t>直接透過法令，明文加以保障為佳</w:t>
      </w:r>
      <w:r w:rsidR="00B03E59" w:rsidRPr="00C24BA5">
        <w:rPr>
          <w:rFonts w:ascii="Times New Roman" w:hAnsi="Times New Roman" w:cs="Times New Roman"/>
          <w:b/>
          <w:szCs w:val="24"/>
        </w:rPr>
        <w:t>?</w:t>
      </w:r>
      <w:r w:rsidR="00C12934" w:rsidRPr="00C24BA5">
        <w:rPr>
          <w:rFonts w:ascii="Times New Roman" w:hAnsi="Times New Roman" w:cs="Times New Roman"/>
          <w:b/>
          <w:szCs w:val="24"/>
        </w:rPr>
        <w:t xml:space="preserve"> </w:t>
      </w:r>
      <w:r w:rsidR="00C12934" w:rsidRPr="00C24BA5">
        <w:rPr>
          <w:rFonts w:ascii="Times New Roman" w:hAnsi="Times New Roman" w:cs="Times New Roman"/>
          <w:b/>
          <w:szCs w:val="24"/>
        </w:rPr>
        <w:t>可依據全民健康保險法第</w:t>
      </w:r>
      <w:r w:rsidR="00C12934" w:rsidRPr="00C24BA5">
        <w:rPr>
          <w:rFonts w:ascii="Times New Roman" w:hAnsi="Times New Roman" w:cs="Times New Roman"/>
          <w:b/>
          <w:szCs w:val="24"/>
        </w:rPr>
        <w:t xml:space="preserve"> 9 </w:t>
      </w:r>
      <w:r w:rsidR="00C12934" w:rsidRPr="00C24BA5">
        <w:rPr>
          <w:rFonts w:ascii="Times New Roman" w:hAnsi="Times New Roman" w:cs="Times New Roman"/>
          <w:b/>
          <w:szCs w:val="24"/>
        </w:rPr>
        <w:t>條第</w:t>
      </w:r>
      <w:r w:rsidR="00C12934" w:rsidRPr="00C24BA5">
        <w:rPr>
          <w:rFonts w:ascii="Times New Roman" w:hAnsi="Times New Roman" w:cs="Times New Roman"/>
          <w:b/>
          <w:szCs w:val="24"/>
        </w:rPr>
        <w:t>3</w:t>
      </w:r>
      <w:r w:rsidR="00C12934" w:rsidRPr="00C24BA5">
        <w:rPr>
          <w:rFonts w:ascii="Times New Roman" w:hAnsi="Times New Roman" w:cs="Times New Roman"/>
          <w:b/>
          <w:szCs w:val="24"/>
        </w:rPr>
        <w:t>款</w:t>
      </w:r>
      <w:r w:rsidR="00C12934" w:rsidRPr="00C24BA5">
        <w:rPr>
          <w:rStyle w:val="a5"/>
          <w:rFonts w:ascii="Times New Roman" w:hAnsi="Times New Roman" w:cs="Times New Roman"/>
          <w:b/>
          <w:szCs w:val="24"/>
        </w:rPr>
        <w:footnoteReference w:id="32"/>
      </w:r>
      <w:r w:rsidR="00C12934" w:rsidRPr="00C24BA5">
        <w:rPr>
          <w:rFonts w:ascii="Times New Roman" w:hAnsi="Times New Roman" w:cs="Times New Roman"/>
          <w:b/>
          <w:szCs w:val="24"/>
        </w:rPr>
        <w:t>，除前條規定者外，在臺灣地區領有居留證明文件，並符合下列各款資格之一者，亦應參加本保險為保險對象，</w:t>
      </w:r>
      <w:r w:rsidR="00B03E59" w:rsidRPr="00C24BA5">
        <w:rPr>
          <w:rFonts w:ascii="Times New Roman" w:hAnsi="Times New Roman" w:cs="Times New Roman"/>
          <w:b/>
          <w:szCs w:val="24"/>
        </w:rPr>
        <w:t>俾利</w:t>
      </w:r>
      <w:r w:rsidR="00AF11B6" w:rsidRPr="00C24BA5">
        <w:rPr>
          <w:rFonts w:ascii="Times New Roman" w:hAnsi="Times New Roman" w:cs="Times New Roman"/>
          <w:b/>
          <w:szCs w:val="24"/>
        </w:rPr>
        <w:t>非本國籍兒少健康權利可受到</w:t>
      </w:r>
      <w:r w:rsidR="0049571B" w:rsidRPr="00C24BA5">
        <w:rPr>
          <w:rFonts w:ascii="Times New Roman" w:hAnsi="Times New Roman" w:cs="Times New Roman"/>
          <w:b/>
          <w:szCs w:val="24"/>
        </w:rPr>
        <w:t>適切之</w:t>
      </w:r>
      <w:r w:rsidR="00AF11B6" w:rsidRPr="00C24BA5">
        <w:rPr>
          <w:rFonts w:ascii="Times New Roman" w:hAnsi="Times New Roman" w:cs="Times New Roman"/>
          <w:b/>
          <w:szCs w:val="24"/>
        </w:rPr>
        <w:t>保障。</w:t>
      </w:r>
      <w:r w:rsidR="0049571B" w:rsidRPr="00C24BA5">
        <w:rPr>
          <w:rFonts w:ascii="Times New Roman" w:hAnsi="Times New Roman" w:cs="Times New Roman"/>
          <w:b/>
          <w:szCs w:val="24"/>
        </w:rPr>
        <w:t>亦即，無須取得居留文件，即可參加健保</w:t>
      </w:r>
      <w:r w:rsidR="00C12934" w:rsidRPr="00C24BA5">
        <w:rPr>
          <w:rFonts w:ascii="Times New Roman" w:hAnsi="Times New Roman" w:cs="Times New Roman"/>
          <w:b/>
          <w:szCs w:val="24"/>
        </w:rPr>
        <w:t>，</w:t>
      </w:r>
      <w:r w:rsidR="00C12934" w:rsidRPr="00C24BA5">
        <w:rPr>
          <w:rFonts w:ascii="Times New Roman" w:hAnsi="Times New Roman" w:cs="Times New Roman"/>
          <w:b/>
          <w:szCs w:val="24"/>
        </w:rPr>
        <w:t xml:space="preserve"> </w:t>
      </w:r>
    </w:p>
    <w:p w:rsidR="00460DD5" w:rsidRPr="00C24BA5" w:rsidRDefault="00460DD5" w:rsidP="00E42982">
      <w:pPr>
        <w:spacing w:line="0" w:lineRule="atLeast"/>
        <w:jc w:val="both"/>
        <w:rPr>
          <w:rFonts w:ascii="Times New Roman" w:hAnsi="Times New Roman" w:cs="Times New Roman"/>
          <w:b/>
          <w:szCs w:val="24"/>
        </w:rPr>
      </w:pPr>
    </w:p>
    <w:p w:rsidR="00352F65" w:rsidRPr="00C24BA5" w:rsidRDefault="00CB3A7F"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五</w:t>
      </w:r>
      <w:r w:rsidR="00352F65" w:rsidRPr="00C24BA5">
        <w:rPr>
          <w:rFonts w:ascii="Times New Roman" w:hAnsi="Times New Roman" w:cs="Times New Roman"/>
          <w:b/>
          <w:szCs w:val="24"/>
        </w:rPr>
        <w:t>、強化非本國籍無依兒童及少年身分權之保障</w:t>
      </w:r>
    </w:p>
    <w:p w:rsidR="007B02A8" w:rsidRPr="00C24BA5" w:rsidRDefault="0049571B"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現階段，</w:t>
      </w:r>
      <w:r w:rsidR="007B02A8" w:rsidRPr="00C24BA5">
        <w:rPr>
          <w:rFonts w:ascii="Times New Roman" w:hAnsi="Times New Roman" w:cs="Times New Roman"/>
          <w:b/>
          <w:szCs w:val="24"/>
        </w:rPr>
        <w:t>我國非聯合國會員國，因此無法簽署聯合國所制定之任何公約。但為實踐我國對於人權保障體系之國際</w:t>
      </w:r>
      <w:r w:rsidRPr="00C24BA5">
        <w:rPr>
          <w:rFonts w:ascii="Times New Roman" w:hAnsi="Times New Roman" w:cs="Times New Roman"/>
          <w:b/>
          <w:szCs w:val="24"/>
        </w:rPr>
        <w:t>法</w:t>
      </w:r>
      <w:r w:rsidR="007B02A8" w:rsidRPr="00C24BA5">
        <w:rPr>
          <w:rFonts w:ascii="Times New Roman" w:hAnsi="Times New Roman" w:cs="Times New Roman"/>
          <w:b/>
          <w:szCs w:val="24"/>
        </w:rPr>
        <w:t>化與普世</w:t>
      </w:r>
      <w:r w:rsidRPr="00C24BA5">
        <w:rPr>
          <w:rFonts w:ascii="Times New Roman" w:hAnsi="Times New Roman" w:cs="Times New Roman"/>
          <w:b/>
          <w:szCs w:val="24"/>
        </w:rPr>
        <w:t>化</w:t>
      </w:r>
      <w:r w:rsidR="007B02A8" w:rsidRPr="00C24BA5">
        <w:rPr>
          <w:rFonts w:ascii="Times New Roman" w:hAnsi="Times New Roman" w:cs="Times New Roman"/>
          <w:b/>
          <w:szCs w:val="24"/>
        </w:rPr>
        <w:t>，</w:t>
      </w:r>
      <w:r w:rsidR="007B02A8" w:rsidRPr="00C24BA5">
        <w:rPr>
          <w:rFonts w:ascii="Times New Roman" w:hAnsi="Times New Roman" w:cs="Times New Roman"/>
          <w:b/>
          <w:szCs w:val="24"/>
        </w:rPr>
        <w:t>2009</w:t>
      </w:r>
      <w:r w:rsidR="007B02A8" w:rsidRPr="00C24BA5">
        <w:rPr>
          <w:rFonts w:ascii="Times New Roman" w:hAnsi="Times New Roman" w:cs="Times New Roman"/>
          <w:b/>
          <w:szCs w:val="24"/>
        </w:rPr>
        <w:t>年</w:t>
      </w:r>
      <w:r w:rsidR="007B02A8" w:rsidRPr="00C24BA5">
        <w:rPr>
          <w:rFonts w:ascii="Times New Roman" w:hAnsi="Times New Roman" w:cs="Times New Roman"/>
          <w:b/>
          <w:szCs w:val="24"/>
        </w:rPr>
        <w:t>3</w:t>
      </w:r>
      <w:r w:rsidR="007B02A8" w:rsidRPr="00C24BA5">
        <w:rPr>
          <w:rFonts w:ascii="Times New Roman" w:hAnsi="Times New Roman" w:cs="Times New Roman"/>
          <w:b/>
          <w:szCs w:val="24"/>
        </w:rPr>
        <w:t>月</w:t>
      </w:r>
      <w:r w:rsidR="007B02A8" w:rsidRPr="00C24BA5">
        <w:rPr>
          <w:rFonts w:ascii="Times New Roman" w:hAnsi="Times New Roman" w:cs="Times New Roman"/>
          <w:b/>
          <w:szCs w:val="24"/>
        </w:rPr>
        <w:t>31</w:t>
      </w:r>
      <w:r w:rsidR="007B02A8" w:rsidRPr="00C24BA5">
        <w:rPr>
          <w:rFonts w:ascii="Times New Roman" w:hAnsi="Times New Roman" w:cs="Times New Roman"/>
          <w:b/>
          <w:szCs w:val="24"/>
        </w:rPr>
        <w:t>日</w:t>
      </w:r>
      <w:r w:rsidRPr="00C24BA5">
        <w:rPr>
          <w:rFonts w:ascii="Times New Roman" w:hAnsi="Times New Roman" w:cs="Times New Roman"/>
          <w:b/>
          <w:szCs w:val="24"/>
        </w:rPr>
        <w:t>，</w:t>
      </w:r>
      <w:r w:rsidR="007B02A8" w:rsidRPr="00C24BA5">
        <w:rPr>
          <w:rFonts w:ascii="Times New Roman" w:hAnsi="Times New Roman" w:cs="Times New Roman"/>
          <w:b/>
          <w:szCs w:val="24"/>
        </w:rPr>
        <w:t>經立法院三讀通過，特制定公民與政治權利國際公約及經濟社會文化權利國際公約施行法，</w:t>
      </w:r>
      <w:r w:rsidR="007B02A8" w:rsidRPr="00C24BA5">
        <w:rPr>
          <w:rFonts w:ascii="Times New Roman" w:hAnsi="Times New Roman" w:cs="Times New Roman"/>
          <w:b/>
          <w:szCs w:val="24"/>
        </w:rPr>
        <w:t>(2009</w:t>
      </w:r>
      <w:r w:rsidR="007B02A8" w:rsidRPr="00C24BA5">
        <w:rPr>
          <w:rFonts w:ascii="Times New Roman" w:hAnsi="Times New Roman" w:cs="Times New Roman"/>
          <w:b/>
          <w:szCs w:val="24"/>
        </w:rPr>
        <w:t>年</w:t>
      </w:r>
      <w:r w:rsidR="007B02A8" w:rsidRPr="00C24BA5">
        <w:rPr>
          <w:rFonts w:ascii="Times New Roman" w:hAnsi="Times New Roman" w:cs="Times New Roman"/>
          <w:b/>
          <w:szCs w:val="24"/>
        </w:rPr>
        <w:t>4</w:t>
      </w:r>
      <w:r w:rsidR="007B02A8" w:rsidRPr="00C24BA5">
        <w:rPr>
          <w:rFonts w:ascii="Times New Roman" w:hAnsi="Times New Roman" w:cs="Times New Roman"/>
          <w:b/>
          <w:szCs w:val="24"/>
        </w:rPr>
        <w:t>月</w:t>
      </w:r>
      <w:r w:rsidR="007B02A8" w:rsidRPr="00C24BA5">
        <w:rPr>
          <w:rFonts w:ascii="Times New Roman" w:hAnsi="Times New Roman" w:cs="Times New Roman"/>
          <w:b/>
          <w:szCs w:val="24"/>
        </w:rPr>
        <w:t>22</w:t>
      </w:r>
      <w:r w:rsidR="007B02A8" w:rsidRPr="00C24BA5">
        <w:rPr>
          <w:rFonts w:ascii="Times New Roman" w:hAnsi="Times New Roman" w:cs="Times New Roman"/>
          <w:b/>
          <w:szCs w:val="24"/>
        </w:rPr>
        <w:t>日總統華總一義字第</w:t>
      </w:r>
      <w:r w:rsidR="007B02A8" w:rsidRPr="00C24BA5">
        <w:rPr>
          <w:rFonts w:ascii="Times New Roman" w:hAnsi="Times New Roman" w:cs="Times New Roman"/>
          <w:b/>
          <w:szCs w:val="24"/>
        </w:rPr>
        <w:t>09800096331</w:t>
      </w:r>
      <w:r w:rsidR="007B02A8" w:rsidRPr="00C24BA5">
        <w:rPr>
          <w:rFonts w:ascii="Times New Roman" w:hAnsi="Times New Roman" w:cs="Times New Roman"/>
          <w:b/>
          <w:szCs w:val="24"/>
        </w:rPr>
        <w:t>號令公布，該年</w:t>
      </w:r>
      <w:r w:rsidR="007B02A8" w:rsidRPr="00C24BA5">
        <w:rPr>
          <w:rFonts w:ascii="Times New Roman" w:hAnsi="Times New Roman" w:cs="Times New Roman"/>
          <w:b/>
          <w:szCs w:val="24"/>
        </w:rPr>
        <w:t>10</w:t>
      </w:r>
      <w:r w:rsidR="007B02A8" w:rsidRPr="00C24BA5">
        <w:rPr>
          <w:rFonts w:ascii="Times New Roman" w:hAnsi="Times New Roman" w:cs="Times New Roman"/>
          <w:b/>
          <w:szCs w:val="24"/>
        </w:rPr>
        <w:t>月</w:t>
      </w:r>
      <w:r w:rsidR="007B02A8" w:rsidRPr="00C24BA5">
        <w:rPr>
          <w:rFonts w:ascii="Times New Roman" w:hAnsi="Times New Roman" w:cs="Times New Roman"/>
          <w:b/>
          <w:szCs w:val="24"/>
        </w:rPr>
        <w:t>29</w:t>
      </w:r>
      <w:r w:rsidR="007B02A8" w:rsidRPr="00C24BA5">
        <w:rPr>
          <w:rFonts w:ascii="Times New Roman" w:hAnsi="Times New Roman" w:cs="Times New Roman"/>
          <w:b/>
          <w:szCs w:val="24"/>
        </w:rPr>
        <w:t>日行政院院</w:t>
      </w:r>
      <w:r w:rsidR="00FB6CB1" w:rsidRPr="00C24BA5">
        <w:rPr>
          <w:rFonts w:ascii="Times New Roman" w:hAnsi="Times New Roman" w:cs="Times New Roman"/>
          <w:b/>
          <w:szCs w:val="24"/>
        </w:rPr>
        <w:t>台</w:t>
      </w:r>
      <w:r w:rsidR="007B02A8" w:rsidRPr="00C24BA5">
        <w:rPr>
          <w:rFonts w:ascii="Times New Roman" w:hAnsi="Times New Roman" w:cs="Times New Roman"/>
          <w:b/>
          <w:szCs w:val="24"/>
        </w:rPr>
        <w:t>外字第</w:t>
      </w:r>
      <w:r w:rsidR="007B02A8" w:rsidRPr="00C24BA5">
        <w:rPr>
          <w:rFonts w:ascii="Times New Roman" w:hAnsi="Times New Roman" w:cs="Times New Roman"/>
          <w:b/>
          <w:szCs w:val="24"/>
        </w:rPr>
        <w:t xml:space="preserve"> 0980067638 </w:t>
      </w:r>
      <w:r w:rsidR="007B02A8" w:rsidRPr="00C24BA5">
        <w:rPr>
          <w:rFonts w:ascii="Times New Roman" w:hAnsi="Times New Roman" w:cs="Times New Roman"/>
          <w:b/>
          <w:szCs w:val="24"/>
        </w:rPr>
        <w:t>號令發布於</w:t>
      </w:r>
      <w:r w:rsidR="007B02A8" w:rsidRPr="00C24BA5">
        <w:rPr>
          <w:rFonts w:ascii="Times New Roman" w:hAnsi="Times New Roman" w:cs="Times New Roman"/>
          <w:b/>
          <w:szCs w:val="24"/>
        </w:rPr>
        <w:t>12</w:t>
      </w:r>
      <w:r w:rsidR="007B02A8" w:rsidRPr="00C24BA5">
        <w:rPr>
          <w:rFonts w:ascii="Times New Roman" w:hAnsi="Times New Roman" w:cs="Times New Roman"/>
          <w:b/>
          <w:szCs w:val="24"/>
        </w:rPr>
        <w:t>月</w:t>
      </w:r>
      <w:r w:rsidR="007B02A8" w:rsidRPr="00C24BA5">
        <w:rPr>
          <w:rFonts w:ascii="Times New Roman" w:hAnsi="Times New Roman" w:cs="Times New Roman"/>
          <w:b/>
          <w:szCs w:val="24"/>
        </w:rPr>
        <w:t>10</w:t>
      </w:r>
      <w:r w:rsidR="007B02A8" w:rsidRPr="00C24BA5">
        <w:rPr>
          <w:rFonts w:ascii="Times New Roman" w:hAnsi="Times New Roman" w:cs="Times New Roman"/>
          <w:b/>
          <w:szCs w:val="24"/>
        </w:rPr>
        <w:t>日施行</w:t>
      </w:r>
      <w:r w:rsidR="007B02A8" w:rsidRPr="00C24BA5">
        <w:rPr>
          <w:rFonts w:ascii="Times New Roman" w:hAnsi="Times New Roman" w:cs="Times New Roman"/>
          <w:b/>
          <w:szCs w:val="24"/>
        </w:rPr>
        <w:t>)</w:t>
      </w:r>
      <w:r w:rsidR="007B02A8" w:rsidRPr="00C24BA5">
        <w:rPr>
          <w:rFonts w:ascii="Times New Roman" w:hAnsi="Times New Roman" w:cs="Times New Roman"/>
          <w:b/>
          <w:szCs w:val="24"/>
        </w:rPr>
        <w:t>，本施行法全文</w:t>
      </w:r>
      <w:r w:rsidRPr="00C24BA5">
        <w:rPr>
          <w:rFonts w:ascii="Times New Roman" w:hAnsi="Times New Roman" w:cs="Times New Roman"/>
          <w:b/>
          <w:szCs w:val="24"/>
        </w:rPr>
        <w:t>共計有</w:t>
      </w:r>
      <w:r w:rsidR="007B02A8" w:rsidRPr="00C24BA5">
        <w:rPr>
          <w:rFonts w:ascii="Times New Roman" w:hAnsi="Times New Roman" w:cs="Times New Roman"/>
          <w:b/>
          <w:szCs w:val="24"/>
        </w:rPr>
        <w:t>9</w:t>
      </w:r>
      <w:r w:rsidR="007B02A8" w:rsidRPr="00C24BA5">
        <w:rPr>
          <w:rFonts w:ascii="Times New Roman" w:hAnsi="Times New Roman" w:cs="Times New Roman"/>
          <w:b/>
          <w:szCs w:val="24"/>
        </w:rPr>
        <w:t>條</w:t>
      </w:r>
      <w:r w:rsidR="007B02A8" w:rsidRPr="00C24BA5">
        <w:rPr>
          <w:rStyle w:val="a5"/>
          <w:rFonts w:ascii="Times New Roman" w:hAnsi="Times New Roman" w:cs="Times New Roman"/>
          <w:b/>
          <w:szCs w:val="24"/>
        </w:rPr>
        <w:footnoteReference w:id="33"/>
      </w:r>
      <w:r w:rsidR="007B02A8" w:rsidRPr="00C24BA5">
        <w:rPr>
          <w:rFonts w:ascii="Times New Roman" w:hAnsi="Times New Roman" w:cs="Times New Roman"/>
          <w:b/>
          <w:szCs w:val="24"/>
        </w:rPr>
        <w:t>。</w:t>
      </w:r>
      <w:r w:rsidRPr="00C24BA5">
        <w:rPr>
          <w:rFonts w:ascii="Times New Roman" w:hAnsi="Times New Roman" w:cs="Times New Roman"/>
          <w:b/>
          <w:szCs w:val="24"/>
        </w:rPr>
        <w:t>就上述之施行法而言，</w:t>
      </w:r>
      <w:r w:rsidR="007B02A8" w:rsidRPr="00C24BA5">
        <w:rPr>
          <w:rFonts w:ascii="Times New Roman" w:hAnsi="Times New Roman" w:cs="Times New Roman"/>
          <w:b/>
          <w:szCs w:val="24"/>
        </w:rPr>
        <w:t>我國於</w:t>
      </w:r>
      <w:r w:rsidR="007B02A8" w:rsidRPr="00C24BA5">
        <w:rPr>
          <w:rFonts w:ascii="Times New Roman" w:hAnsi="Times New Roman" w:cs="Times New Roman"/>
          <w:b/>
          <w:szCs w:val="24"/>
        </w:rPr>
        <w:t>2016</w:t>
      </w:r>
      <w:r w:rsidR="007B02A8" w:rsidRPr="00C24BA5">
        <w:rPr>
          <w:rFonts w:ascii="Times New Roman" w:hAnsi="Times New Roman" w:cs="Times New Roman"/>
          <w:b/>
          <w:szCs w:val="24"/>
        </w:rPr>
        <w:t>年提出第一次國家報告，</w:t>
      </w:r>
      <w:r w:rsidR="007B02A8" w:rsidRPr="00C24BA5">
        <w:rPr>
          <w:rFonts w:ascii="Times New Roman" w:hAnsi="Times New Roman" w:cs="Times New Roman"/>
          <w:b/>
          <w:szCs w:val="24"/>
        </w:rPr>
        <w:lastRenderedPageBreak/>
        <w:t>2017</w:t>
      </w:r>
      <w:r w:rsidR="007B02A8" w:rsidRPr="00C24BA5">
        <w:rPr>
          <w:rFonts w:ascii="Times New Roman" w:hAnsi="Times New Roman" w:cs="Times New Roman"/>
          <w:b/>
          <w:szCs w:val="24"/>
        </w:rPr>
        <w:t>年接受國際審查，為與國際人權接軌及將《兒童權利公約》國內法制化，加強</w:t>
      </w:r>
      <w:r w:rsidRPr="00C24BA5">
        <w:rPr>
          <w:rFonts w:ascii="Times New Roman" w:hAnsi="Times New Roman" w:cs="Times New Roman"/>
          <w:b/>
          <w:szCs w:val="24"/>
        </w:rPr>
        <w:t>對</w:t>
      </w:r>
      <w:r w:rsidR="007B02A8" w:rsidRPr="00C24BA5">
        <w:rPr>
          <w:rFonts w:ascii="Times New Roman" w:hAnsi="Times New Roman" w:cs="Times New Roman"/>
          <w:b/>
          <w:szCs w:val="24"/>
        </w:rPr>
        <w:t>兒少權益保障，行政院於</w:t>
      </w:r>
      <w:r w:rsidR="007B02A8" w:rsidRPr="00C24BA5">
        <w:rPr>
          <w:rFonts w:ascii="Times New Roman" w:hAnsi="Times New Roman" w:cs="Times New Roman"/>
          <w:b/>
          <w:szCs w:val="24"/>
        </w:rPr>
        <w:t>2014-20</w:t>
      </w:r>
      <w:r w:rsidR="00933825" w:rsidRPr="00C24BA5">
        <w:rPr>
          <w:rFonts w:ascii="Times New Roman" w:hAnsi="Times New Roman" w:cs="Times New Roman"/>
          <w:b/>
          <w:szCs w:val="24"/>
        </w:rPr>
        <w:t>22</w:t>
      </w:r>
      <w:r w:rsidR="007B02A8" w:rsidRPr="00C24BA5">
        <w:rPr>
          <w:rFonts w:ascii="Times New Roman" w:hAnsi="Times New Roman" w:cs="Times New Roman"/>
          <w:b/>
          <w:szCs w:val="24"/>
        </w:rPr>
        <w:t>年間，</w:t>
      </w:r>
      <w:r w:rsidR="00CA374F" w:rsidRPr="00C24BA5">
        <w:rPr>
          <w:rFonts w:ascii="Times New Roman" w:hAnsi="Times New Roman" w:cs="Times New Roman"/>
          <w:b/>
          <w:szCs w:val="24"/>
        </w:rPr>
        <w:t>以</w:t>
      </w:r>
      <w:r w:rsidR="007B02A8" w:rsidRPr="00C24BA5">
        <w:rPr>
          <w:rFonts w:ascii="Times New Roman" w:hAnsi="Times New Roman" w:cs="Times New Roman"/>
          <w:b/>
          <w:szCs w:val="24"/>
        </w:rPr>
        <w:t>組成</w:t>
      </w:r>
      <w:r w:rsidR="00CA374F" w:rsidRPr="00C24BA5">
        <w:rPr>
          <w:rFonts w:ascii="Times New Roman" w:hAnsi="Times New Roman" w:cs="Times New Roman"/>
          <w:b/>
          <w:szCs w:val="24"/>
        </w:rPr>
        <w:t>五屆</w:t>
      </w:r>
      <w:r w:rsidR="007B02A8" w:rsidRPr="00C24BA5">
        <w:rPr>
          <w:rFonts w:ascii="Times New Roman" w:hAnsi="Times New Roman" w:cs="Times New Roman"/>
          <w:b/>
          <w:szCs w:val="24"/>
        </w:rPr>
        <w:t>兒童及少年福利與權益推動小組</w:t>
      </w:r>
      <w:r w:rsidR="0080056F" w:rsidRPr="00C24BA5">
        <w:rPr>
          <w:rStyle w:val="a5"/>
          <w:rFonts w:ascii="Times New Roman" w:hAnsi="Times New Roman" w:cs="Times New Roman"/>
          <w:b/>
          <w:szCs w:val="24"/>
        </w:rPr>
        <w:footnoteReference w:id="34"/>
      </w:r>
      <w:r w:rsidR="007B02A8" w:rsidRPr="00C24BA5">
        <w:rPr>
          <w:rFonts w:ascii="Times New Roman" w:hAnsi="Times New Roman" w:cs="Times New Roman"/>
          <w:b/>
          <w:szCs w:val="24"/>
        </w:rPr>
        <w:t>，由行政院為召集機關，以聯合國兒童權利公約</w:t>
      </w:r>
      <w:r w:rsidR="007B02A8" w:rsidRPr="00C24BA5">
        <w:rPr>
          <w:rFonts w:ascii="Times New Roman" w:hAnsi="Times New Roman" w:cs="Times New Roman"/>
          <w:b/>
          <w:szCs w:val="24"/>
        </w:rPr>
        <w:t>(Convention on the Rights of the Child</w:t>
      </w:r>
      <w:r w:rsidR="007B02A8" w:rsidRPr="00C24BA5">
        <w:rPr>
          <w:rFonts w:ascii="Times New Roman" w:hAnsi="Times New Roman" w:cs="Times New Roman"/>
          <w:b/>
          <w:szCs w:val="24"/>
        </w:rPr>
        <w:t>，以下簡稱</w:t>
      </w:r>
      <w:r w:rsidR="007B02A8" w:rsidRPr="00C24BA5">
        <w:rPr>
          <w:rFonts w:ascii="Times New Roman" w:hAnsi="Times New Roman" w:cs="Times New Roman"/>
          <w:b/>
          <w:szCs w:val="24"/>
        </w:rPr>
        <w:t>CRC)</w:t>
      </w:r>
      <w:r w:rsidR="007B02A8" w:rsidRPr="00C24BA5">
        <w:rPr>
          <w:rFonts w:ascii="Times New Roman" w:hAnsi="Times New Roman" w:cs="Times New Roman"/>
          <w:b/>
          <w:szCs w:val="24"/>
        </w:rPr>
        <w:t>為法源基礎，於</w:t>
      </w:r>
      <w:r w:rsidR="00933825" w:rsidRPr="00C24BA5">
        <w:rPr>
          <w:rFonts w:ascii="Times New Roman" w:hAnsi="Times New Roman" w:cs="Times New Roman"/>
          <w:b/>
          <w:szCs w:val="24"/>
        </w:rPr>
        <w:t>2014</w:t>
      </w:r>
      <w:r w:rsidR="007B02A8" w:rsidRPr="00C24BA5">
        <w:rPr>
          <w:rFonts w:ascii="Times New Roman" w:hAnsi="Times New Roman" w:cs="Times New Roman"/>
          <w:b/>
          <w:szCs w:val="24"/>
        </w:rPr>
        <w:t>年</w:t>
      </w:r>
      <w:r w:rsidR="00EE1B06" w:rsidRPr="00C24BA5">
        <w:rPr>
          <w:rFonts w:ascii="Times New Roman" w:hAnsi="Times New Roman" w:cs="Times New Roman"/>
          <w:b/>
          <w:szCs w:val="24"/>
        </w:rPr>
        <w:t>，</w:t>
      </w:r>
      <w:r w:rsidR="007B02A8" w:rsidRPr="00C24BA5">
        <w:rPr>
          <w:rFonts w:ascii="Times New Roman" w:hAnsi="Times New Roman" w:cs="Times New Roman"/>
          <w:b/>
          <w:szCs w:val="24"/>
        </w:rPr>
        <w:t>制定兒童權利公約施行法</w:t>
      </w:r>
      <w:r w:rsidR="007B02A8" w:rsidRPr="00C24BA5">
        <w:rPr>
          <w:rFonts w:ascii="Times New Roman" w:hAnsi="Times New Roman" w:cs="Times New Roman"/>
          <w:b/>
          <w:szCs w:val="24"/>
        </w:rPr>
        <w:t>(Implementation Act of the Convention on the Rights of the Child)</w:t>
      </w:r>
      <w:r w:rsidR="007B02A8" w:rsidRPr="00C24BA5">
        <w:rPr>
          <w:rStyle w:val="a5"/>
          <w:rFonts w:ascii="Times New Roman" w:hAnsi="Times New Roman" w:cs="Times New Roman"/>
          <w:b/>
          <w:szCs w:val="24"/>
          <w:vertAlign w:val="baseline"/>
        </w:rPr>
        <w:t xml:space="preserve"> </w:t>
      </w:r>
      <w:r w:rsidR="007B02A8" w:rsidRPr="00C24BA5">
        <w:rPr>
          <w:rStyle w:val="a5"/>
          <w:rFonts w:ascii="Times New Roman" w:hAnsi="Times New Roman" w:cs="Times New Roman"/>
          <w:b/>
          <w:szCs w:val="24"/>
        </w:rPr>
        <w:footnoteReference w:id="35"/>
      </w:r>
      <w:r w:rsidR="007B02A8" w:rsidRPr="00C24BA5">
        <w:rPr>
          <w:rFonts w:ascii="Times New Roman" w:hAnsi="Times New Roman" w:cs="Times New Roman"/>
          <w:b/>
          <w:szCs w:val="24"/>
        </w:rPr>
        <w:t>，</w:t>
      </w:r>
      <w:r w:rsidR="007B02A8" w:rsidRPr="00C24BA5">
        <w:rPr>
          <w:rFonts w:ascii="Times New Roman" w:hAnsi="Times New Roman" w:cs="Times New Roman"/>
          <w:b/>
          <w:szCs w:val="24"/>
        </w:rPr>
        <w:lastRenderedPageBreak/>
        <w:t>2021</w:t>
      </w:r>
      <w:r w:rsidR="007B02A8" w:rsidRPr="00C24BA5">
        <w:rPr>
          <w:rFonts w:ascii="Times New Roman" w:hAnsi="Times New Roman" w:cs="Times New Roman"/>
          <w:b/>
          <w:szCs w:val="24"/>
        </w:rPr>
        <w:t>年制定兒童及少年福利與權益保障法</w:t>
      </w:r>
      <w:r w:rsidR="007B02A8" w:rsidRPr="00C24BA5">
        <w:rPr>
          <w:rStyle w:val="a5"/>
          <w:rFonts w:ascii="Times New Roman" w:hAnsi="Times New Roman" w:cs="Times New Roman"/>
          <w:b/>
          <w:szCs w:val="24"/>
        </w:rPr>
        <w:footnoteReference w:id="36"/>
      </w:r>
      <w:r w:rsidR="007B02A8" w:rsidRPr="00C24BA5">
        <w:rPr>
          <w:rFonts w:ascii="Times New Roman" w:hAnsi="Times New Roman" w:cs="Times New Roman"/>
          <w:b/>
          <w:szCs w:val="24"/>
        </w:rPr>
        <w:t>。</w:t>
      </w:r>
      <w:r w:rsidR="00D96FBE" w:rsidRPr="00C24BA5">
        <w:rPr>
          <w:rFonts w:ascii="Times New Roman" w:hAnsi="Times New Roman" w:cs="Times New Roman"/>
          <w:b/>
          <w:szCs w:val="24"/>
        </w:rPr>
        <w:t>除上述之</w:t>
      </w:r>
      <w:r w:rsidR="007B02A8" w:rsidRPr="00C24BA5">
        <w:rPr>
          <w:rFonts w:ascii="Times New Roman" w:hAnsi="Times New Roman" w:cs="Times New Roman"/>
          <w:b/>
          <w:szCs w:val="24"/>
        </w:rPr>
        <w:t>制定兒童福利權益的相關法令及配套法規</w:t>
      </w:r>
      <w:r w:rsidR="00D96FBE" w:rsidRPr="00C24BA5">
        <w:rPr>
          <w:rFonts w:ascii="Times New Roman" w:hAnsi="Times New Roman" w:cs="Times New Roman"/>
          <w:b/>
          <w:szCs w:val="24"/>
        </w:rPr>
        <w:t>之外</w:t>
      </w:r>
      <w:r w:rsidR="007B02A8" w:rsidRPr="00C24BA5">
        <w:rPr>
          <w:rFonts w:ascii="Times New Roman" w:hAnsi="Times New Roman" w:cs="Times New Roman"/>
          <w:b/>
          <w:szCs w:val="24"/>
        </w:rPr>
        <w:t>，</w:t>
      </w:r>
      <w:r w:rsidR="00D96FBE" w:rsidRPr="00C24BA5">
        <w:rPr>
          <w:rFonts w:ascii="Times New Roman" w:hAnsi="Times New Roman" w:cs="Times New Roman"/>
          <w:b/>
          <w:szCs w:val="24"/>
        </w:rPr>
        <w:t>另外亦可</w:t>
      </w:r>
      <w:r w:rsidR="007B02A8" w:rsidRPr="00C24BA5">
        <w:rPr>
          <w:rFonts w:ascii="Times New Roman" w:hAnsi="Times New Roman" w:cs="Times New Roman"/>
          <w:b/>
          <w:szCs w:val="24"/>
        </w:rPr>
        <w:t>真正落實我國國籍法第</w:t>
      </w:r>
      <w:r w:rsidR="007B02A8" w:rsidRPr="00C24BA5">
        <w:rPr>
          <w:rFonts w:ascii="Times New Roman" w:hAnsi="Times New Roman" w:cs="Times New Roman"/>
          <w:b/>
          <w:szCs w:val="24"/>
        </w:rPr>
        <w:t>2</w:t>
      </w:r>
      <w:r w:rsidR="007B02A8" w:rsidRPr="00C24BA5">
        <w:rPr>
          <w:rFonts w:ascii="Times New Roman" w:hAnsi="Times New Roman" w:cs="Times New Roman"/>
          <w:b/>
          <w:szCs w:val="24"/>
        </w:rPr>
        <w:t>條第</w:t>
      </w:r>
      <w:r w:rsidR="007B02A8" w:rsidRPr="00C24BA5">
        <w:rPr>
          <w:rFonts w:ascii="Times New Roman" w:hAnsi="Times New Roman" w:cs="Times New Roman"/>
          <w:b/>
          <w:szCs w:val="24"/>
        </w:rPr>
        <w:t>1</w:t>
      </w:r>
      <w:r w:rsidR="007B02A8" w:rsidRPr="00C24BA5">
        <w:rPr>
          <w:rFonts w:ascii="Times New Roman" w:hAnsi="Times New Roman" w:cs="Times New Roman"/>
          <w:b/>
          <w:szCs w:val="24"/>
        </w:rPr>
        <w:t>項第</w:t>
      </w:r>
      <w:r w:rsidR="007B02A8" w:rsidRPr="00C24BA5">
        <w:rPr>
          <w:rFonts w:ascii="Times New Roman" w:hAnsi="Times New Roman" w:cs="Times New Roman"/>
          <w:b/>
          <w:szCs w:val="24"/>
        </w:rPr>
        <w:t>3</w:t>
      </w:r>
      <w:r w:rsidR="007B02A8" w:rsidRPr="00C24BA5">
        <w:rPr>
          <w:rFonts w:ascii="Times New Roman" w:hAnsi="Times New Roman" w:cs="Times New Roman"/>
          <w:b/>
          <w:szCs w:val="24"/>
        </w:rPr>
        <w:t>款</w:t>
      </w:r>
      <w:r w:rsidR="00D96FBE" w:rsidRPr="00C24BA5">
        <w:rPr>
          <w:rFonts w:ascii="Times New Roman" w:hAnsi="Times New Roman" w:cs="Times New Roman"/>
          <w:b/>
          <w:szCs w:val="24"/>
        </w:rPr>
        <w:t>之</w:t>
      </w:r>
      <w:r w:rsidR="007B02A8" w:rsidRPr="00C24BA5">
        <w:rPr>
          <w:rFonts w:ascii="Times New Roman" w:hAnsi="Times New Roman" w:cs="Times New Roman"/>
          <w:b/>
          <w:szCs w:val="24"/>
        </w:rPr>
        <w:t>屬地主義</w:t>
      </w:r>
      <w:r w:rsidR="007B02A8" w:rsidRPr="00C24BA5">
        <w:rPr>
          <w:rStyle w:val="a5"/>
          <w:rFonts w:ascii="Times New Roman" w:hAnsi="Times New Roman" w:cs="Times New Roman"/>
          <w:b/>
          <w:szCs w:val="24"/>
        </w:rPr>
        <w:footnoteReference w:id="37"/>
      </w:r>
      <w:r w:rsidR="007B02A8" w:rsidRPr="00C24BA5">
        <w:rPr>
          <w:rFonts w:ascii="Times New Roman" w:hAnsi="Times New Roman" w:cs="Times New Roman"/>
          <w:b/>
          <w:szCs w:val="24"/>
        </w:rPr>
        <w:t>，依法賦予黑戶寶寶</w:t>
      </w:r>
      <w:r w:rsidR="0047493E" w:rsidRPr="00C24BA5">
        <w:rPr>
          <w:rFonts w:ascii="Times New Roman" w:hAnsi="Times New Roman" w:cs="Times New Roman"/>
          <w:b/>
          <w:szCs w:val="24"/>
        </w:rPr>
        <w:t>我國</w:t>
      </w:r>
      <w:r w:rsidR="007B02A8" w:rsidRPr="00C24BA5">
        <w:rPr>
          <w:rFonts w:ascii="Times New Roman" w:hAnsi="Times New Roman" w:cs="Times New Roman"/>
          <w:b/>
          <w:szCs w:val="24"/>
        </w:rPr>
        <w:t>國籍</w:t>
      </w:r>
      <w:r w:rsidR="00D96FBE" w:rsidRPr="00C24BA5">
        <w:rPr>
          <w:rFonts w:ascii="Times New Roman" w:hAnsi="Times New Roman" w:cs="Times New Roman"/>
          <w:b/>
          <w:szCs w:val="24"/>
        </w:rPr>
        <w:t>，</w:t>
      </w:r>
      <w:r w:rsidR="005D6F44" w:rsidRPr="00C24BA5">
        <w:rPr>
          <w:rFonts w:ascii="Times New Roman" w:hAnsi="Times New Roman" w:cs="Times New Roman"/>
          <w:b/>
          <w:szCs w:val="24"/>
        </w:rPr>
        <w:t>對其人權之保障，會更加具有時效性</w:t>
      </w:r>
      <w:r w:rsidR="0047493E" w:rsidRPr="00C24BA5">
        <w:rPr>
          <w:rFonts w:ascii="Times New Roman" w:hAnsi="Times New Roman" w:cs="Times New Roman"/>
          <w:b/>
          <w:szCs w:val="24"/>
        </w:rPr>
        <w:t>。</w:t>
      </w:r>
      <w:r w:rsidR="005D6F44" w:rsidRPr="00C24BA5">
        <w:rPr>
          <w:rFonts w:ascii="Times New Roman" w:hAnsi="Times New Roman" w:cs="Times New Roman"/>
          <w:b/>
          <w:szCs w:val="24"/>
        </w:rPr>
        <w:t>本文認為，應適度地鬆綁屬地主義之要件與認定原則。</w:t>
      </w:r>
    </w:p>
    <w:p w:rsidR="00460DD5" w:rsidRPr="00C24BA5" w:rsidRDefault="00460DD5" w:rsidP="00E42982">
      <w:pPr>
        <w:spacing w:line="0" w:lineRule="atLeast"/>
        <w:jc w:val="both"/>
        <w:rPr>
          <w:rFonts w:ascii="Times New Roman" w:hAnsi="Times New Roman" w:cs="Times New Roman"/>
          <w:b/>
          <w:szCs w:val="24"/>
        </w:rPr>
      </w:pPr>
    </w:p>
    <w:p w:rsidR="00603949" w:rsidRPr="00C24BA5" w:rsidRDefault="00603949" w:rsidP="00E42982">
      <w:pPr>
        <w:spacing w:line="0" w:lineRule="atLeast"/>
        <w:rPr>
          <w:rFonts w:ascii="Times New Roman" w:hAnsi="Times New Roman" w:cs="Times New Roman"/>
          <w:b/>
          <w:szCs w:val="24"/>
        </w:rPr>
      </w:pPr>
      <w:r w:rsidRPr="00C24BA5">
        <w:rPr>
          <w:rFonts w:ascii="Times New Roman" w:hAnsi="Times New Roman" w:cs="Times New Roman"/>
          <w:b/>
          <w:szCs w:val="24"/>
        </w:rPr>
        <w:t>六、強化非本國籍無依兒童及少年發展權之保障</w:t>
      </w:r>
    </w:p>
    <w:p w:rsidR="00603949" w:rsidRPr="00C24BA5" w:rsidRDefault="00BC7671" w:rsidP="00E42982">
      <w:pPr>
        <w:spacing w:line="0" w:lineRule="atLeast"/>
        <w:rPr>
          <w:rFonts w:ascii="Times New Roman" w:hAnsi="Times New Roman" w:cs="Times New Roman"/>
          <w:b/>
          <w:szCs w:val="24"/>
        </w:rPr>
      </w:pPr>
      <w:r w:rsidRPr="00C24BA5">
        <w:rPr>
          <w:rFonts w:ascii="Times New Roman" w:hAnsi="Times New Roman" w:cs="Times New Roman"/>
          <w:b/>
          <w:szCs w:val="24"/>
        </w:rPr>
        <w:t xml:space="preserve">  </w:t>
      </w:r>
      <w:r w:rsidRPr="00C24BA5">
        <w:rPr>
          <w:rFonts w:ascii="Times New Roman" w:hAnsi="Times New Roman" w:cs="Times New Roman"/>
          <w:b/>
          <w:szCs w:val="24"/>
        </w:rPr>
        <w:t>台灣</w:t>
      </w:r>
      <w:r w:rsidR="00F96746" w:rsidRPr="00C24BA5">
        <w:rPr>
          <w:rFonts w:ascii="Times New Roman" w:hAnsi="Times New Roman" w:cs="Times New Roman"/>
          <w:b/>
          <w:szCs w:val="24"/>
        </w:rPr>
        <w:t>地區之非本國籍無依兒童及少年，</w:t>
      </w:r>
      <w:r w:rsidR="001C1A48" w:rsidRPr="00C24BA5">
        <w:rPr>
          <w:rFonts w:ascii="Times New Roman" w:hAnsi="Times New Roman" w:cs="Times New Roman"/>
          <w:b/>
          <w:szCs w:val="24"/>
        </w:rPr>
        <w:t>在</w:t>
      </w:r>
      <w:r w:rsidR="001C1A48" w:rsidRPr="00C24BA5">
        <w:rPr>
          <w:rFonts w:ascii="Times New Roman" w:hAnsi="Times New Roman" w:cs="Times New Roman"/>
          <w:b/>
          <w:szCs w:val="24"/>
          <w:shd w:val="clear" w:color="auto" w:fill="FFFFFF"/>
        </w:rPr>
        <w:t>女性社福移工之黑戶寶寶之區塊，</w:t>
      </w:r>
      <w:r w:rsidR="00F96746" w:rsidRPr="00C24BA5">
        <w:rPr>
          <w:rFonts w:ascii="Times New Roman" w:hAnsi="Times New Roman" w:cs="Times New Roman"/>
          <w:b/>
          <w:szCs w:val="24"/>
        </w:rPr>
        <w:t>常見的問題如下</w:t>
      </w:r>
      <w:r w:rsidR="00DC34E2" w:rsidRPr="00C24BA5">
        <w:rPr>
          <w:rStyle w:val="a5"/>
          <w:rFonts w:ascii="Times New Roman" w:hAnsi="Times New Roman" w:cs="Times New Roman"/>
          <w:b/>
          <w:szCs w:val="24"/>
        </w:rPr>
        <w:footnoteReference w:id="38"/>
      </w:r>
      <w:r w:rsidR="00F96746" w:rsidRPr="00C24BA5">
        <w:rPr>
          <w:rFonts w:ascii="Times New Roman" w:hAnsi="Times New Roman" w:cs="Times New Roman"/>
          <w:b/>
          <w:szCs w:val="24"/>
        </w:rPr>
        <w:t>：</w:t>
      </w:r>
      <w:r w:rsidR="00E82313" w:rsidRPr="00C24BA5">
        <w:rPr>
          <w:rFonts w:ascii="Times New Roman" w:hAnsi="Times New Roman" w:cs="Times New Roman"/>
          <w:b/>
          <w:szCs w:val="24"/>
        </w:rPr>
        <w:t>1</w:t>
      </w:r>
      <w:r w:rsidR="00E82313" w:rsidRPr="00C24BA5">
        <w:rPr>
          <w:rFonts w:ascii="Times New Roman" w:hAnsi="Times New Roman" w:cs="Times New Roman"/>
          <w:b/>
          <w:szCs w:val="24"/>
        </w:rPr>
        <w:t>、</w:t>
      </w:r>
      <w:r w:rsidR="00564CBE" w:rsidRPr="00C24BA5">
        <w:rPr>
          <w:rFonts w:ascii="Times New Roman" w:hAnsi="Times New Roman" w:cs="Times New Roman"/>
          <w:b/>
          <w:szCs w:val="24"/>
          <w:shd w:val="clear" w:color="auto" w:fill="FFFFFF"/>
        </w:rPr>
        <w:t>女性社福移工之黑戶寶寶</w:t>
      </w:r>
      <w:r w:rsidRPr="00C24BA5">
        <w:rPr>
          <w:rFonts w:ascii="Times New Roman" w:hAnsi="Times New Roman" w:cs="Times New Roman"/>
          <w:b/>
          <w:szCs w:val="24"/>
        </w:rPr>
        <w:t>沒有身分</w:t>
      </w:r>
      <w:r w:rsidR="00F96746" w:rsidRPr="00C24BA5">
        <w:rPr>
          <w:rFonts w:ascii="Times New Roman" w:hAnsi="Times New Roman" w:cs="Times New Roman"/>
          <w:b/>
          <w:szCs w:val="24"/>
        </w:rPr>
        <w:t>證</w:t>
      </w:r>
      <w:r w:rsidR="00A72AB1" w:rsidRPr="00C24BA5">
        <w:rPr>
          <w:rFonts w:ascii="Times New Roman" w:hAnsi="Times New Roman" w:cs="Times New Roman"/>
          <w:b/>
          <w:szCs w:val="24"/>
        </w:rPr>
        <w:t>、沒有國籍</w:t>
      </w:r>
      <w:r w:rsidR="00390666" w:rsidRPr="00C24BA5">
        <w:rPr>
          <w:rFonts w:ascii="Times New Roman" w:hAnsi="Times New Roman" w:cs="Times New Roman"/>
          <w:b/>
          <w:szCs w:val="24"/>
        </w:rPr>
        <w:t>；</w:t>
      </w:r>
      <w:r w:rsidR="00E82313" w:rsidRPr="00C24BA5">
        <w:rPr>
          <w:rFonts w:ascii="Times New Roman" w:hAnsi="Times New Roman" w:cs="Times New Roman"/>
          <w:b/>
          <w:szCs w:val="24"/>
        </w:rPr>
        <w:t>2</w:t>
      </w:r>
      <w:r w:rsidR="00E82313" w:rsidRPr="00C24BA5">
        <w:rPr>
          <w:rFonts w:ascii="Times New Roman" w:hAnsi="Times New Roman" w:cs="Times New Roman"/>
          <w:b/>
          <w:szCs w:val="24"/>
        </w:rPr>
        <w:t>、</w:t>
      </w:r>
      <w:r w:rsidR="00A72AB1" w:rsidRPr="00C24BA5">
        <w:rPr>
          <w:rFonts w:ascii="Times New Roman" w:hAnsi="Times New Roman" w:cs="Times New Roman"/>
          <w:b/>
          <w:szCs w:val="24"/>
          <w:shd w:val="clear" w:color="auto" w:fill="FFFFFF"/>
        </w:rPr>
        <w:t>女性社福移工</w:t>
      </w:r>
      <w:r w:rsidR="00DE7D44" w:rsidRPr="00C24BA5">
        <w:rPr>
          <w:rFonts w:ascii="Times New Roman" w:hAnsi="Times New Roman" w:cs="Times New Roman"/>
          <w:b/>
          <w:szCs w:val="24"/>
          <w:shd w:val="clear" w:color="auto" w:fill="FFFFFF"/>
        </w:rPr>
        <w:t>沒有勞保身分，無法領取生育給付</w:t>
      </w:r>
      <w:r w:rsidR="00E82313" w:rsidRPr="00C24BA5">
        <w:rPr>
          <w:rFonts w:ascii="Times New Roman" w:hAnsi="Times New Roman" w:cs="Times New Roman"/>
          <w:b/>
          <w:szCs w:val="24"/>
          <w:shd w:val="clear" w:color="auto" w:fill="FFFFFF"/>
        </w:rPr>
        <w:t>；</w:t>
      </w:r>
      <w:r w:rsidR="00E82313" w:rsidRPr="00C24BA5">
        <w:rPr>
          <w:rFonts w:ascii="Times New Roman" w:hAnsi="Times New Roman" w:cs="Times New Roman"/>
          <w:b/>
          <w:szCs w:val="24"/>
          <w:shd w:val="clear" w:color="auto" w:fill="FFFFFF"/>
        </w:rPr>
        <w:t>3</w:t>
      </w:r>
      <w:r w:rsidR="00E82313" w:rsidRPr="00C24BA5">
        <w:rPr>
          <w:rFonts w:ascii="Times New Roman" w:hAnsi="Times New Roman" w:cs="Times New Roman"/>
          <w:b/>
          <w:szCs w:val="24"/>
          <w:shd w:val="clear" w:color="auto" w:fill="FFFFFF"/>
        </w:rPr>
        <w:t>、</w:t>
      </w:r>
      <w:r w:rsidR="003C2CDC" w:rsidRPr="00C24BA5">
        <w:rPr>
          <w:rFonts w:ascii="Times New Roman" w:hAnsi="Times New Roman" w:cs="Times New Roman"/>
          <w:b/>
          <w:szCs w:val="24"/>
          <w:shd w:val="clear" w:color="auto" w:fill="FFFFFF"/>
        </w:rPr>
        <w:t>女性社福移工</w:t>
      </w:r>
      <w:r w:rsidRPr="00C24BA5">
        <w:rPr>
          <w:rFonts w:ascii="Times New Roman" w:hAnsi="Times New Roman" w:cs="Times New Roman"/>
          <w:b/>
          <w:szCs w:val="24"/>
        </w:rPr>
        <w:t>沒有健保</w:t>
      </w:r>
      <w:r w:rsidR="00F96746" w:rsidRPr="00C24BA5">
        <w:rPr>
          <w:rFonts w:ascii="Times New Roman" w:hAnsi="Times New Roman" w:cs="Times New Roman"/>
          <w:b/>
          <w:szCs w:val="24"/>
        </w:rPr>
        <w:t>卡、</w:t>
      </w:r>
      <w:r w:rsidRPr="00C24BA5">
        <w:rPr>
          <w:rFonts w:ascii="Times New Roman" w:hAnsi="Times New Roman" w:cs="Times New Roman"/>
          <w:b/>
          <w:szCs w:val="24"/>
        </w:rPr>
        <w:t>就醫</w:t>
      </w:r>
      <w:r w:rsidR="00F96746" w:rsidRPr="00C24BA5">
        <w:rPr>
          <w:rFonts w:ascii="Times New Roman" w:hAnsi="Times New Roman" w:cs="Times New Roman"/>
          <w:b/>
          <w:szCs w:val="24"/>
        </w:rPr>
        <w:t>最無法享有健保福利</w:t>
      </w:r>
      <w:r w:rsidR="00E82313" w:rsidRPr="00C24BA5">
        <w:rPr>
          <w:rFonts w:ascii="Times New Roman" w:hAnsi="Times New Roman" w:cs="Times New Roman"/>
          <w:b/>
          <w:szCs w:val="24"/>
        </w:rPr>
        <w:t>；</w:t>
      </w:r>
      <w:r w:rsidR="00E82313" w:rsidRPr="00C24BA5">
        <w:rPr>
          <w:rFonts w:ascii="Times New Roman" w:hAnsi="Times New Roman" w:cs="Times New Roman"/>
          <w:b/>
          <w:szCs w:val="24"/>
        </w:rPr>
        <w:t>4</w:t>
      </w:r>
      <w:r w:rsidR="00E82313" w:rsidRPr="00C24BA5">
        <w:rPr>
          <w:rFonts w:ascii="Times New Roman" w:hAnsi="Times New Roman" w:cs="Times New Roman"/>
          <w:b/>
          <w:szCs w:val="24"/>
        </w:rPr>
        <w:t>、</w:t>
      </w:r>
      <w:r w:rsidR="00F96746" w:rsidRPr="00C24BA5">
        <w:rPr>
          <w:rFonts w:ascii="Times New Roman" w:hAnsi="Times New Roman" w:cs="Times New Roman"/>
          <w:b/>
          <w:szCs w:val="24"/>
        </w:rPr>
        <w:t>缺乏適切之</w:t>
      </w:r>
      <w:r w:rsidRPr="00C24BA5">
        <w:rPr>
          <w:rFonts w:ascii="Times New Roman" w:hAnsi="Times New Roman" w:cs="Times New Roman"/>
          <w:b/>
          <w:szCs w:val="24"/>
        </w:rPr>
        <w:t>安置</w:t>
      </w:r>
      <w:r w:rsidR="00F96746" w:rsidRPr="00C24BA5">
        <w:rPr>
          <w:rFonts w:ascii="Times New Roman" w:hAnsi="Times New Roman" w:cs="Times New Roman"/>
          <w:b/>
          <w:szCs w:val="24"/>
        </w:rPr>
        <w:t>處所</w:t>
      </w:r>
      <w:r w:rsidR="00E82313" w:rsidRPr="00C24BA5">
        <w:rPr>
          <w:rFonts w:ascii="Times New Roman" w:hAnsi="Times New Roman" w:cs="Times New Roman"/>
          <w:b/>
          <w:szCs w:val="24"/>
        </w:rPr>
        <w:t>；</w:t>
      </w:r>
      <w:r w:rsidR="00E82313" w:rsidRPr="00C24BA5">
        <w:rPr>
          <w:rFonts w:ascii="Times New Roman" w:hAnsi="Times New Roman" w:cs="Times New Roman"/>
          <w:b/>
          <w:szCs w:val="24"/>
        </w:rPr>
        <w:t>5</w:t>
      </w:r>
      <w:r w:rsidR="00E82313" w:rsidRPr="00C24BA5">
        <w:rPr>
          <w:rFonts w:ascii="Times New Roman" w:hAnsi="Times New Roman" w:cs="Times New Roman"/>
          <w:b/>
          <w:szCs w:val="24"/>
        </w:rPr>
        <w:t>、</w:t>
      </w:r>
      <w:r w:rsidR="00DE7D44" w:rsidRPr="00C24BA5">
        <w:rPr>
          <w:rFonts w:ascii="Times New Roman" w:hAnsi="Times New Roman" w:cs="Times New Roman"/>
          <w:b/>
          <w:szCs w:val="24"/>
          <w:shd w:val="clear" w:color="auto" w:fill="FFFFFF"/>
        </w:rPr>
        <w:t>未通報的黑戶寶寶黑數相當高</w:t>
      </w:r>
      <w:r w:rsidR="00E82313" w:rsidRPr="00C24BA5">
        <w:rPr>
          <w:rFonts w:ascii="Times New Roman" w:hAnsi="Times New Roman" w:cs="Times New Roman"/>
          <w:b/>
          <w:szCs w:val="24"/>
          <w:shd w:val="clear" w:color="auto" w:fill="FFFFFF"/>
        </w:rPr>
        <w:t>；</w:t>
      </w:r>
      <w:r w:rsidR="00E82313" w:rsidRPr="00C24BA5">
        <w:rPr>
          <w:rFonts w:ascii="Times New Roman" w:hAnsi="Times New Roman" w:cs="Times New Roman"/>
          <w:b/>
          <w:szCs w:val="24"/>
          <w:shd w:val="clear" w:color="auto" w:fill="FFFFFF"/>
        </w:rPr>
        <w:t>6</w:t>
      </w:r>
      <w:r w:rsidR="00E82313" w:rsidRPr="00C24BA5">
        <w:rPr>
          <w:rFonts w:ascii="Times New Roman" w:hAnsi="Times New Roman" w:cs="Times New Roman"/>
          <w:b/>
          <w:szCs w:val="24"/>
          <w:shd w:val="clear" w:color="auto" w:fill="FFFFFF"/>
        </w:rPr>
        <w:t>、</w:t>
      </w:r>
      <w:r w:rsidR="006359B9" w:rsidRPr="00C24BA5">
        <w:rPr>
          <w:rFonts w:ascii="Times New Roman" w:hAnsi="Times New Roman" w:cs="Times New Roman"/>
          <w:b/>
          <w:szCs w:val="24"/>
          <w:shd w:val="clear" w:color="auto" w:fill="FFFFFF"/>
        </w:rPr>
        <w:t>無法順利取得認領身分</w:t>
      </w:r>
      <w:r w:rsidR="00DC34E2" w:rsidRPr="00C24BA5">
        <w:rPr>
          <w:rStyle w:val="a5"/>
          <w:rFonts w:ascii="Times New Roman" w:hAnsi="Times New Roman" w:cs="Times New Roman"/>
          <w:b/>
          <w:szCs w:val="24"/>
          <w:shd w:val="clear" w:color="auto" w:fill="FFFFFF"/>
        </w:rPr>
        <w:footnoteReference w:id="39"/>
      </w:r>
      <w:r w:rsidR="00E82313" w:rsidRPr="00C24BA5">
        <w:rPr>
          <w:rFonts w:ascii="Times New Roman" w:hAnsi="Times New Roman" w:cs="Times New Roman"/>
          <w:b/>
          <w:szCs w:val="24"/>
          <w:shd w:val="clear" w:color="auto" w:fill="FFFFFF"/>
        </w:rPr>
        <w:t>；</w:t>
      </w:r>
      <w:r w:rsidR="00E82313" w:rsidRPr="00C24BA5">
        <w:rPr>
          <w:rFonts w:ascii="Times New Roman" w:hAnsi="Times New Roman" w:cs="Times New Roman"/>
          <w:b/>
          <w:szCs w:val="24"/>
          <w:shd w:val="clear" w:color="auto" w:fill="FFFFFF"/>
        </w:rPr>
        <w:t>7</w:t>
      </w:r>
      <w:r w:rsidR="00E82313" w:rsidRPr="00C24BA5">
        <w:rPr>
          <w:rFonts w:ascii="Times New Roman" w:hAnsi="Times New Roman" w:cs="Times New Roman"/>
          <w:b/>
          <w:szCs w:val="24"/>
          <w:shd w:val="clear" w:color="auto" w:fill="FFFFFF"/>
        </w:rPr>
        <w:t>、</w:t>
      </w:r>
      <w:r w:rsidR="00DC34E2" w:rsidRPr="00C24BA5">
        <w:rPr>
          <w:rFonts w:ascii="Times New Roman" w:hAnsi="Times New Roman" w:cs="Times New Roman"/>
          <w:b/>
          <w:szCs w:val="24"/>
          <w:shd w:val="clear" w:color="auto" w:fill="FFFFFF"/>
        </w:rPr>
        <w:t>申請歸化非常不容易</w:t>
      </w:r>
      <w:r w:rsidR="00E82313" w:rsidRPr="00C24BA5">
        <w:rPr>
          <w:rFonts w:ascii="Times New Roman" w:hAnsi="Times New Roman" w:cs="Times New Roman"/>
          <w:b/>
          <w:szCs w:val="24"/>
          <w:shd w:val="clear" w:color="auto" w:fill="FFFFFF"/>
        </w:rPr>
        <w:t>；</w:t>
      </w:r>
      <w:r w:rsidR="00E82313" w:rsidRPr="00C24BA5">
        <w:rPr>
          <w:rFonts w:ascii="Times New Roman" w:hAnsi="Times New Roman" w:cs="Times New Roman"/>
          <w:b/>
          <w:szCs w:val="24"/>
          <w:shd w:val="clear" w:color="auto" w:fill="FFFFFF"/>
        </w:rPr>
        <w:t>8</w:t>
      </w:r>
      <w:r w:rsidR="00E82313" w:rsidRPr="00C24BA5">
        <w:rPr>
          <w:rFonts w:ascii="Times New Roman" w:hAnsi="Times New Roman" w:cs="Times New Roman"/>
          <w:b/>
          <w:szCs w:val="24"/>
          <w:shd w:val="clear" w:color="auto" w:fill="FFFFFF"/>
        </w:rPr>
        <w:t>、</w:t>
      </w:r>
      <w:r w:rsidR="000912A3" w:rsidRPr="00C24BA5">
        <w:rPr>
          <w:rFonts w:ascii="Times New Roman" w:hAnsi="Times New Roman" w:cs="Times New Roman"/>
          <w:b/>
          <w:szCs w:val="24"/>
          <w:shd w:val="clear" w:color="auto" w:fill="FFFFFF"/>
        </w:rPr>
        <w:t>NGO</w:t>
      </w:r>
      <w:r w:rsidR="000912A3" w:rsidRPr="00C24BA5">
        <w:rPr>
          <w:rFonts w:ascii="Times New Roman" w:hAnsi="Times New Roman" w:cs="Times New Roman"/>
          <w:b/>
          <w:szCs w:val="24"/>
          <w:shd w:val="clear" w:color="auto" w:fill="FFFFFF"/>
        </w:rPr>
        <w:t>承擔黑戶寶寶之教育、培養</w:t>
      </w:r>
      <w:r w:rsidR="003C2CDC" w:rsidRPr="00C24BA5">
        <w:rPr>
          <w:rFonts w:ascii="Times New Roman" w:hAnsi="Times New Roman" w:cs="Times New Roman"/>
          <w:b/>
          <w:szCs w:val="24"/>
          <w:shd w:val="clear" w:color="auto" w:fill="FFFFFF"/>
        </w:rPr>
        <w:t>職業專長</w:t>
      </w:r>
      <w:r w:rsidR="000912A3" w:rsidRPr="00C24BA5">
        <w:rPr>
          <w:rFonts w:ascii="Times New Roman" w:hAnsi="Times New Roman" w:cs="Times New Roman"/>
          <w:b/>
          <w:szCs w:val="24"/>
          <w:shd w:val="clear" w:color="auto" w:fill="FFFFFF"/>
        </w:rPr>
        <w:t>的責任過於沈重</w:t>
      </w:r>
      <w:r w:rsidR="00E82313" w:rsidRPr="00C24BA5">
        <w:rPr>
          <w:rFonts w:ascii="Times New Roman" w:hAnsi="Times New Roman" w:cs="Times New Roman"/>
          <w:b/>
          <w:szCs w:val="24"/>
          <w:shd w:val="clear" w:color="auto" w:fill="FFFFFF"/>
        </w:rPr>
        <w:t>；</w:t>
      </w:r>
      <w:r w:rsidR="00E82313" w:rsidRPr="00C24BA5">
        <w:rPr>
          <w:rFonts w:ascii="Times New Roman" w:hAnsi="Times New Roman" w:cs="Times New Roman"/>
          <w:b/>
          <w:szCs w:val="24"/>
          <w:shd w:val="clear" w:color="auto" w:fill="FFFFFF"/>
        </w:rPr>
        <w:t>9</w:t>
      </w:r>
      <w:r w:rsidR="00E82313" w:rsidRPr="00C24BA5">
        <w:rPr>
          <w:rFonts w:ascii="Times New Roman" w:hAnsi="Times New Roman" w:cs="Times New Roman"/>
          <w:b/>
          <w:szCs w:val="24"/>
          <w:shd w:val="clear" w:color="auto" w:fill="FFFFFF"/>
        </w:rPr>
        <w:t>、</w:t>
      </w:r>
      <w:r w:rsidR="00390666" w:rsidRPr="00C24BA5">
        <w:rPr>
          <w:rFonts w:ascii="Times New Roman" w:hAnsi="Times New Roman" w:cs="Times New Roman"/>
          <w:b/>
          <w:szCs w:val="24"/>
          <w:shd w:val="clear" w:color="auto" w:fill="FFFFFF"/>
        </w:rPr>
        <w:t>政府於協助黑戶寶寶取得最有利的生存、</w:t>
      </w:r>
      <w:r w:rsidR="00390666" w:rsidRPr="00C24BA5">
        <w:rPr>
          <w:rFonts w:ascii="Times New Roman" w:hAnsi="Times New Roman" w:cs="Times New Roman"/>
          <w:b/>
          <w:szCs w:val="24"/>
        </w:rPr>
        <w:t>發展</w:t>
      </w:r>
      <w:r w:rsidR="00390666" w:rsidRPr="00C24BA5">
        <w:rPr>
          <w:rFonts w:ascii="Times New Roman" w:hAnsi="Times New Roman" w:cs="Times New Roman"/>
          <w:b/>
          <w:szCs w:val="24"/>
          <w:shd w:val="clear" w:color="auto" w:fill="FFFFFF"/>
        </w:rPr>
        <w:t>環境過程中，遇到相當大的困境</w:t>
      </w:r>
      <w:r w:rsidR="00DC34E2" w:rsidRPr="00C24BA5">
        <w:rPr>
          <w:rStyle w:val="a5"/>
          <w:rFonts w:ascii="Times New Roman" w:hAnsi="Times New Roman" w:cs="Times New Roman"/>
          <w:b/>
          <w:szCs w:val="24"/>
          <w:shd w:val="clear" w:color="auto" w:fill="FFFFFF"/>
        </w:rPr>
        <w:footnoteReference w:id="40"/>
      </w:r>
      <w:r w:rsidR="001227B7" w:rsidRPr="00C24BA5">
        <w:rPr>
          <w:rFonts w:ascii="Times New Roman" w:hAnsi="Times New Roman" w:cs="Times New Roman"/>
          <w:b/>
          <w:szCs w:val="24"/>
          <w:shd w:val="clear" w:color="auto" w:fill="FFFFFF"/>
        </w:rPr>
        <w:t>；</w:t>
      </w:r>
      <w:r w:rsidR="00550563" w:rsidRPr="00C24BA5">
        <w:rPr>
          <w:rFonts w:ascii="Times New Roman" w:hAnsi="Times New Roman" w:cs="Times New Roman"/>
          <w:b/>
          <w:szCs w:val="24"/>
          <w:shd w:val="clear" w:color="auto" w:fill="FFFFFF"/>
        </w:rPr>
        <w:t>10</w:t>
      </w:r>
      <w:r w:rsidR="00550563" w:rsidRPr="00C24BA5">
        <w:rPr>
          <w:rFonts w:ascii="Times New Roman" w:hAnsi="Times New Roman" w:cs="Times New Roman"/>
          <w:b/>
          <w:szCs w:val="24"/>
          <w:shd w:val="clear" w:color="auto" w:fill="FFFFFF"/>
        </w:rPr>
        <w:t>、</w:t>
      </w:r>
      <w:r w:rsidR="001227B7" w:rsidRPr="00C24BA5">
        <w:rPr>
          <w:rFonts w:ascii="Times New Roman" w:hAnsi="Times New Roman" w:cs="Times New Roman"/>
          <w:b/>
          <w:szCs w:val="24"/>
          <w:shd w:val="clear" w:color="auto" w:fill="FFFFFF"/>
        </w:rPr>
        <w:t>黑戶寶寶一旦滿</w:t>
      </w:r>
      <w:r w:rsidR="001227B7" w:rsidRPr="00C24BA5">
        <w:rPr>
          <w:rFonts w:ascii="Times New Roman" w:hAnsi="Times New Roman" w:cs="Times New Roman"/>
          <w:b/>
          <w:szCs w:val="24"/>
          <w:shd w:val="clear" w:color="auto" w:fill="FFFFFF"/>
        </w:rPr>
        <w:t>18</w:t>
      </w:r>
      <w:r w:rsidR="001227B7" w:rsidRPr="00C24BA5">
        <w:rPr>
          <w:rFonts w:ascii="Times New Roman" w:hAnsi="Times New Roman" w:cs="Times New Roman"/>
          <w:b/>
          <w:szCs w:val="24"/>
          <w:shd w:val="clear" w:color="auto" w:fill="FFFFFF"/>
        </w:rPr>
        <w:t>歲或</w:t>
      </w:r>
      <w:r w:rsidR="001227B7" w:rsidRPr="00C24BA5">
        <w:rPr>
          <w:rFonts w:ascii="Times New Roman" w:hAnsi="Times New Roman" w:cs="Times New Roman"/>
          <w:b/>
          <w:szCs w:val="24"/>
          <w:shd w:val="clear" w:color="auto" w:fill="FFFFFF"/>
        </w:rPr>
        <w:t>20</w:t>
      </w:r>
      <w:r w:rsidR="001227B7" w:rsidRPr="00C24BA5">
        <w:rPr>
          <w:rFonts w:ascii="Times New Roman" w:hAnsi="Times New Roman" w:cs="Times New Roman"/>
          <w:b/>
          <w:szCs w:val="24"/>
          <w:shd w:val="clear" w:color="auto" w:fill="FFFFFF"/>
        </w:rPr>
        <w:t>歲，就失去</w:t>
      </w:r>
      <w:r w:rsidR="001226CE" w:rsidRPr="00C24BA5">
        <w:rPr>
          <w:rFonts w:ascii="Times New Roman" w:hAnsi="Times New Roman" w:cs="Times New Roman"/>
          <w:b/>
          <w:szCs w:val="24"/>
        </w:rPr>
        <w:t>《兒童權利公約》、</w:t>
      </w:r>
      <w:r w:rsidR="001227B7" w:rsidRPr="00C24BA5">
        <w:rPr>
          <w:rFonts w:ascii="Times New Roman" w:hAnsi="Times New Roman" w:cs="Times New Roman"/>
          <w:b/>
          <w:szCs w:val="24"/>
          <w:shd w:val="clear" w:color="auto" w:fill="FFFFFF"/>
        </w:rPr>
        <w:t>《兒少權法》的權利保障</w:t>
      </w:r>
      <w:r w:rsidR="00550563" w:rsidRPr="00C24BA5">
        <w:rPr>
          <w:rFonts w:ascii="Times New Roman" w:hAnsi="Times New Roman" w:cs="Times New Roman"/>
          <w:b/>
          <w:szCs w:val="24"/>
          <w:shd w:val="clear" w:color="auto" w:fill="FFFFFF"/>
        </w:rPr>
        <w:t>；</w:t>
      </w:r>
      <w:r w:rsidR="00550563" w:rsidRPr="00C24BA5">
        <w:rPr>
          <w:rFonts w:ascii="Times New Roman" w:hAnsi="Times New Roman" w:cs="Times New Roman"/>
          <w:b/>
          <w:szCs w:val="24"/>
          <w:shd w:val="clear" w:color="auto" w:fill="FFFFFF"/>
        </w:rPr>
        <w:t>11</w:t>
      </w:r>
      <w:r w:rsidR="00550563" w:rsidRPr="00C24BA5">
        <w:rPr>
          <w:rFonts w:ascii="Times New Roman" w:hAnsi="Times New Roman" w:cs="Times New Roman"/>
          <w:b/>
          <w:szCs w:val="24"/>
          <w:shd w:val="clear" w:color="auto" w:fill="FFFFFF"/>
        </w:rPr>
        <w:t>、移工未成立工會，以保障其權利；</w:t>
      </w:r>
      <w:r w:rsidR="00550563" w:rsidRPr="00C24BA5">
        <w:rPr>
          <w:rFonts w:ascii="Times New Roman" w:hAnsi="Times New Roman" w:cs="Times New Roman"/>
          <w:b/>
          <w:szCs w:val="24"/>
          <w:shd w:val="clear" w:color="auto" w:fill="FFFFFF"/>
        </w:rPr>
        <w:t>12</w:t>
      </w:r>
      <w:r w:rsidR="00550563" w:rsidRPr="00C24BA5">
        <w:rPr>
          <w:rFonts w:ascii="Times New Roman" w:hAnsi="Times New Roman" w:cs="Times New Roman"/>
          <w:b/>
          <w:szCs w:val="24"/>
          <w:shd w:val="clear" w:color="auto" w:fill="FFFFFF"/>
        </w:rPr>
        <w:t>、移工無法與其黑戶寶寶共享有家庭團聚權</w:t>
      </w:r>
      <w:r w:rsidR="00671BE5" w:rsidRPr="00C24BA5">
        <w:rPr>
          <w:rFonts w:ascii="Times New Roman" w:hAnsi="Times New Roman" w:cs="Times New Roman"/>
          <w:b/>
          <w:szCs w:val="24"/>
          <w:shd w:val="clear" w:color="auto" w:fill="FFFFFF"/>
        </w:rPr>
        <w:t>；</w:t>
      </w:r>
      <w:r w:rsidR="00062EF0" w:rsidRPr="00C24BA5">
        <w:rPr>
          <w:rFonts w:ascii="Times New Roman" w:hAnsi="Times New Roman" w:cs="Times New Roman"/>
          <w:b/>
          <w:szCs w:val="24"/>
          <w:shd w:val="clear" w:color="auto" w:fill="FFFFFF"/>
        </w:rPr>
        <w:t>13</w:t>
      </w:r>
      <w:r w:rsidR="00671BE5" w:rsidRPr="00C24BA5">
        <w:rPr>
          <w:rFonts w:ascii="Times New Roman" w:hAnsi="Times New Roman" w:cs="Times New Roman"/>
          <w:b/>
          <w:szCs w:val="24"/>
          <w:shd w:val="clear" w:color="auto" w:fill="FFFFFF"/>
        </w:rPr>
        <w:t>、未建構以以兒少最佳利益為前提之機制</w:t>
      </w:r>
      <w:r w:rsidR="00550563" w:rsidRPr="00C24BA5">
        <w:rPr>
          <w:rStyle w:val="a5"/>
          <w:rFonts w:ascii="Times New Roman" w:hAnsi="Times New Roman" w:cs="Times New Roman"/>
          <w:b/>
          <w:szCs w:val="24"/>
        </w:rPr>
        <w:footnoteReference w:id="41"/>
      </w:r>
      <w:r w:rsidR="00EC38F9" w:rsidRPr="00C24BA5">
        <w:rPr>
          <w:rFonts w:ascii="Times New Roman" w:hAnsi="Times New Roman" w:cs="Times New Roman"/>
          <w:b/>
          <w:szCs w:val="24"/>
        </w:rPr>
        <w:t>。</w:t>
      </w:r>
    </w:p>
    <w:p w:rsidR="00603949" w:rsidRPr="00C24BA5" w:rsidRDefault="00671BE5" w:rsidP="00E42982">
      <w:pPr>
        <w:spacing w:line="0" w:lineRule="atLeast"/>
        <w:ind w:firstLineChars="200" w:firstLine="480"/>
        <w:rPr>
          <w:rFonts w:ascii="Times New Roman" w:hAnsi="Times New Roman" w:cs="Times New Roman"/>
          <w:b/>
          <w:szCs w:val="24"/>
        </w:rPr>
      </w:pPr>
      <w:r w:rsidRPr="00C24BA5">
        <w:rPr>
          <w:rFonts w:ascii="Times New Roman" w:hAnsi="Times New Roman" w:cs="Times New Roman"/>
          <w:b/>
          <w:szCs w:val="24"/>
        </w:rPr>
        <w:t xml:space="preserve">  </w:t>
      </w:r>
      <w:r w:rsidRPr="00C24BA5">
        <w:rPr>
          <w:rFonts w:ascii="Times New Roman" w:hAnsi="Times New Roman" w:cs="Times New Roman"/>
          <w:b/>
          <w:szCs w:val="24"/>
        </w:rPr>
        <w:t>在國際人權公約中之《兒童權利公約》之規範中，兒童發展權的內容，</w:t>
      </w:r>
      <w:r w:rsidRPr="00C24BA5">
        <w:rPr>
          <w:rFonts w:ascii="Times New Roman" w:hAnsi="Times New Roman" w:cs="Times New Roman"/>
          <w:b/>
          <w:szCs w:val="24"/>
        </w:rPr>
        <w:lastRenderedPageBreak/>
        <w:t>包括</w:t>
      </w:r>
      <w:r w:rsidRPr="00C24BA5">
        <w:rPr>
          <w:rFonts w:ascii="Times New Roman" w:hAnsi="Times New Roman" w:cs="Times New Roman"/>
          <w:b/>
          <w:szCs w:val="24"/>
        </w:rPr>
        <w:t>7</w:t>
      </w:r>
      <w:r w:rsidRPr="00C24BA5">
        <w:rPr>
          <w:rFonts w:ascii="Times New Roman" w:hAnsi="Times New Roman" w:cs="Times New Roman"/>
          <w:b/>
          <w:szCs w:val="24"/>
        </w:rPr>
        <w:t>個部分，分別如下：</w:t>
      </w:r>
      <w:r w:rsidRPr="00C24BA5">
        <w:rPr>
          <w:rFonts w:ascii="Times New Roman" w:hAnsi="Times New Roman" w:cs="Times New Roman"/>
          <w:b/>
          <w:szCs w:val="24"/>
        </w:rPr>
        <w:t>1</w:t>
      </w:r>
      <w:r w:rsidRPr="00C24BA5">
        <w:rPr>
          <w:rFonts w:ascii="Times New Roman" w:hAnsi="Times New Roman" w:cs="Times New Roman"/>
          <w:b/>
          <w:szCs w:val="24"/>
        </w:rPr>
        <w:t>、信息權；</w:t>
      </w:r>
      <w:r w:rsidRPr="00C24BA5">
        <w:rPr>
          <w:rFonts w:ascii="Times New Roman" w:hAnsi="Times New Roman" w:cs="Times New Roman"/>
          <w:b/>
          <w:szCs w:val="24"/>
        </w:rPr>
        <w:t>2</w:t>
      </w:r>
      <w:r w:rsidRPr="00C24BA5">
        <w:rPr>
          <w:rFonts w:ascii="Times New Roman" w:hAnsi="Times New Roman" w:cs="Times New Roman"/>
          <w:b/>
          <w:szCs w:val="24"/>
        </w:rPr>
        <w:t>、受教育權；</w:t>
      </w:r>
      <w:r w:rsidRPr="00C24BA5">
        <w:rPr>
          <w:rFonts w:ascii="Times New Roman" w:hAnsi="Times New Roman" w:cs="Times New Roman"/>
          <w:b/>
          <w:szCs w:val="24"/>
        </w:rPr>
        <w:t>3</w:t>
      </w:r>
      <w:r w:rsidRPr="00C24BA5">
        <w:rPr>
          <w:rFonts w:ascii="Times New Roman" w:hAnsi="Times New Roman" w:cs="Times New Roman"/>
          <w:b/>
          <w:szCs w:val="24"/>
        </w:rPr>
        <w:t>、娛樂權；</w:t>
      </w:r>
      <w:r w:rsidRPr="00C24BA5">
        <w:rPr>
          <w:rFonts w:ascii="Times New Roman" w:hAnsi="Times New Roman" w:cs="Times New Roman"/>
          <w:b/>
          <w:szCs w:val="24"/>
        </w:rPr>
        <w:t>4</w:t>
      </w:r>
      <w:r w:rsidRPr="00C24BA5">
        <w:rPr>
          <w:rFonts w:ascii="Times New Roman" w:hAnsi="Times New Roman" w:cs="Times New Roman"/>
          <w:b/>
          <w:szCs w:val="24"/>
        </w:rPr>
        <w:t>、文化與社會生活的參與權；</w:t>
      </w:r>
      <w:r w:rsidRPr="00C24BA5">
        <w:rPr>
          <w:rFonts w:ascii="Times New Roman" w:hAnsi="Times New Roman" w:cs="Times New Roman"/>
          <w:b/>
          <w:szCs w:val="24"/>
        </w:rPr>
        <w:t>5</w:t>
      </w:r>
      <w:r w:rsidRPr="00C24BA5">
        <w:rPr>
          <w:rFonts w:ascii="Times New Roman" w:hAnsi="Times New Roman" w:cs="Times New Roman"/>
          <w:b/>
          <w:szCs w:val="24"/>
        </w:rPr>
        <w:t>、思想和宗教自由權利；</w:t>
      </w:r>
      <w:r w:rsidRPr="00C24BA5">
        <w:rPr>
          <w:rFonts w:ascii="Times New Roman" w:hAnsi="Times New Roman" w:cs="Times New Roman"/>
          <w:b/>
          <w:szCs w:val="24"/>
        </w:rPr>
        <w:t>6</w:t>
      </w:r>
      <w:r w:rsidRPr="00C24BA5">
        <w:rPr>
          <w:rFonts w:ascii="Times New Roman" w:hAnsi="Times New Roman" w:cs="Times New Roman"/>
          <w:b/>
          <w:szCs w:val="24"/>
        </w:rPr>
        <w:t>、個性發展權</w:t>
      </w:r>
      <w:r w:rsidRPr="00C24BA5">
        <w:rPr>
          <w:rFonts w:ascii="Times New Roman" w:hAnsi="Times New Roman" w:cs="Times New Roman"/>
          <w:b/>
          <w:szCs w:val="24"/>
        </w:rPr>
        <w:t>(</w:t>
      </w:r>
      <w:r w:rsidRPr="00C24BA5">
        <w:rPr>
          <w:rFonts w:ascii="Times New Roman" w:hAnsi="Times New Roman" w:cs="Times New Roman"/>
          <w:b/>
          <w:szCs w:val="24"/>
          <w:shd w:val="clear" w:color="auto" w:fill="FFFFFF"/>
        </w:rPr>
        <w:t>有結交朋友、參與社會活動，以利於性格發展的權利</w:t>
      </w:r>
      <w:r w:rsidRPr="00C24BA5">
        <w:rPr>
          <w:rFonts w:ascii="Times New Roman" w:hAnsi="Times New Roman" w:cs="Times New Roman"/>
          <w:b/>
          <w:szCs w:val="24"/>
          <w:shd w:val="clear" w:color="auto" w:fill="FFFFFF"/>
        </w:rPr>
        <w:t>)</w:t>
      </w:r>
      <w:r w:rsidRPr="00C24BA5">
        <w:rPr>
          <w:rFonts w:ascii="Times New Roman" w:hAnsi="Times New Roman" w:cs="Times New Roman"/>
          <w:b/>
          <w:szCs w:val="24"/>
          <w:shd w:val="clear" w:color="auto" w:fill="FFFFFF"/>
        </w:rPr>
        <w:t>；</w:t>
      </w:r>
      <w:r w:rsidRPr="00C24BA5">
        <w:rPr>
          <w:rFonts w:ascii="Times New Roman" w:hAnsi="Times New Roman" w:cs="Times New Roman"/>
          <w:b/>
          <w:szCs w:val="24"/>
          <w:shd w:val="clear" w:color="auto" w:fill="FFFFFF"/>
        </w:rPr>
        <w:t>7</w:t>
      </w:r>
      <w:r w:rsidRPr="00C24BA5">
        <w:rPr>
          <w:rFonts w:ascii="Times New Roman" w:hAnsi="Times New Roman" w:cs="Times New Roman"/>
          <w:b/>
          <w:szCs w:val="24"/>
          <w:shd w:val="clear" w:color="auto" w:fill="FFFFFF"/>
        </w:rPr>
        <w:t>、享有獲得充足的有營養的食物，以保證身體健康發展的權利</w:t>
      </w:r>
      <w:r w:rsidRPr="00C24BA5">
        <w:rPr>
          <w:rFonts w:ascii="Times New Roman" w:hAnsi="Times New Roman" w:cs="Times New Roman"/>
          <w:b/>
          <w:szCs w:val="24"/>
        </w:rPr>
        <w:t>等</w:t>
      </w:r>
      <w:r w:rsidRPr="00C24BA5">
        <w:rPr>
          <w:rStyle w:val="a5"/>
          <w:rFonts w:ascii="Times New Roman" w:hAnsi="Times New Roman" w:cs="Times New Roman"/>
          <w:b/>
          <w:szCs w:val="24"/>
        </w:rPr>
        <w:footnoteReference w:id="42"/>
      </w:r>
      <w:r w:rsidRPr="00C24BA5">
        <w:rPr>
          <w:rFonts w:ascii="Times New Roman" w:hAnsi="Times New Roman" w:cs="Times New Roman"/>
          <w:b/>
          <w:szCs w:val="24"/>
        </w:rPr>
        <w:t>。</w:t>
      </w:r>
      <w:r w:rsidR="003F747F" w:rsidRPr="00C24BA5">
        <w:rPr>
          <w:rFonts w:ascii="Times New Roman" w:hAnsi="Times New Roman" w:cs="Times New Roman"/>
          <w:b/>
          <w:szCs w:val="24"/>
        </w:rPr>
        <w:t>建議政府相關部門，能落實上述兒童權利公約之規範中，各式兒童發展權的保障與維護。</w:t>
      </w:r>
      <w:r w:rsidR="00925C9A" w:rsidRPr="00C24BA5">
        <w:rPr>
          <w:rFonts w:ascii="Times New Roman" w:hAnsi="Times New Roman" w:cs="Times New Roman"/>
          <w:b/>
          <w:szCs w:val="24"/>
        </w:rPr>
        <w:t>尤其重要之部分，係當</w:t>
      </w:r>
      <w:r w:rsidR="00925C9A" w:rsidRPr="00C24BA5">
        <w:rPr>
          <w:rFonts w:ascii="Times New Roman" w:hAnsi="Times New Roman" w:cs="Times New Roman"/>
          <w:b/>
          <w:szCs w:val="24"/>
          <w:shd w:val="clear" w:color="auto" w:fill="FFFFFF"/>
        </w:rPr>
        <w:t>黑戶寶寶一旦滿</w:t>
      </w:r>
      <w:r w:rsidR="00925C9A" w:rsidRPr="00C24BA5">
        <w:rPr>
          <w:rFonts w:ascii="Times New Roman" w:hAnsi="Times New Roman" w:cs="Times New Roman"/>
          <w:b/>
          <w:szCs w:val="24"/>
          <w:shd w:val="clear" w:color="auto" w:fill="FFFFFF"/>
        </w:rPr>
        <w:t>18</w:t>
      </w:r>
      <w:r w:rsidR="00925C9A" w:rsidRPr="00C24BA5">
        <w:rPr>
          <w:rFonts w:ascii="Times New Roman" w:hAnsi="Times New Roman" w:cs="Times New Roman"/>
          <w:b/>
          <w:szCs w:val="24"/>
          <w:shd w:val="clear" w:color="auto" w:fill="FFFFFF"/>
        </w:rPr>
        <w:t>歲或</w:t>
      </w:r>
      <w:r w:rsidR="00925C9A" w:rsidRPr="00C24BA5">
        <w:rPr>
          <w:rFonts w:ascii="Times New Roman" w:hAnsi="Times New Roman" w:cs="Times New Roman"/>
          <w:b/>
          <w:szCs w:val="24"/>
          <w:shd w:val="clear" w:color="auto" w:fill="FFFFFF"/>
        </w:rPr>
        <w:t>20</w:t>
      </w:r>
      <w:r w:rsidR="00925C9A" w:rsidRPr="00C24BA5">
        <w:rPr>
          <w:rFonts w:ascii="Times New Roman" w:hAnsi="Times New Roman" w:cs="Times New Roman"/>
          <w:b/>
          <w:szCs w:val="24"/>
          <w:shd w:val="clear" w:color="auto" w:fill="FFFFFF"/>
        </w:rPr>
        <w:t>歲之後，因其失去</w:t>
      </w:r>
      <w:r w:rsidR="00925C9A" w:rsidRPr="00C24BA5">
        <w:rPr>
          <w:rFonts w:ascii="Times New Roman" w:hAnsi="Times New Roman" w:cs="Times New Roman"/>
          <w:b/>
          <w:szCs w:val="24"/>
        </w:rPr>
        <w:t>《兒童權利公約》、</w:t>
      </w:r>
      <w:r w:rsidR="00925C9A" w:rsidRPr="00C24BA5">
        <w:rPr>
          <w:rFonts w:ascii="Times New Roman" w:hAnsi="Times New Roman" w:cs="Times New Roman"/>
          <w:b/>
          <w:szCs w:val="24"/>
          <w:shd w:val="clear" w:color="auto" w:fill="FFFFFF"/>
        </w:rPr>
        <w:t>《兒少權法》中相關條文的保障，</w:t>
      </w:r>
      <w:r w:rsidR="00D809DB" w:rsidRPr="00C24BA5">
        <w:rPr>
          <w:rFonts w:ascii="Times New Roman" w:hAnsi="Times New Roman" w:cs="Times New Roman"/>
          <w:b/>
          <w:szCs w:val="24"/>
          <w:shd w:val="clear" w:color="auto" w:fill="FFFFFF"/>
        </w:rPr>
        <w:t>如何能有效地、無縫接軌地保障渠等之</w:t>
      </w:r>
      <w:r w:rsidR="00D809DB" w:rsidRPr="00C24BA5">
        <w:rPr>
          <w:rFonts w:ascii="Times New Roman" w:hAnsi="Times New Roman" w:cs="Times New Roman"/>
          <w:b/>
          <w:szCs w:val="24"/>
        </w:rPr>
        <w:t>發展權，是一項非常重要之課題，值得政府相關部門、</w:t>
      </w:r>
      <w:r w:rsidR="00D809DB" w:rsidRPr="00C24BA5">
        <w:rPr>
          <w:rFonts w:ascii="Times New Roman" w:hAnsi="Times New Roman" w:cs="Times New Roman"/>
          <w:b/>
          <w:szCs w:val="24"/>
        </w:rPr>
        <w:t>NGO</w:t>
      </w:r>
      <w:r w:rsidR="00D809DB" w:rsidRPr="00C24BA5">
        <w:rPr>
          <w:rFonts w:ascii="Times New Roman" w:hAnsi="Times New Roman" w:cs="Times New Roman"/>
          <w:b/>
          <w:szCs w:val="24"/>
        </w:rPr>
        <w:t>團體及社會大眾加以重視之。</w:t>
      </w:r>
    </w:p>
    <w:p w:rsidR="00603949" w:rsidRPr="00C24BA5" w:rsidRDefault="00603949" w:rsidP="00E42982">
      <w:pPr>
        <w:spacing w:line="0" w:lineRule="atLeast"/>
        <w:rPr>
          <w:rFonts w:ascii="Times New Roman" w:hAnsi="Times New Roman" w:cs="Times New Roman"/>
          <w:b/>
          <w:szCs w:val="24"/>
        </w:rPr>
      </w:pPr>
    </w:p>
    <w:p w:rsidR="00603949" w:rsidRPr="00C24BA5" w:rsidRDefault="00603949" w:rsidP="00E42982">
      <w:pPr>
        <w:spacing w:line="0" w:lineRule="atLeast"/>
        <w:rPr>
          <w:rFonts w:ascii="Times New Roman" w:hAnsi="Times New Roman" w:cs="Times New Roman"/>
          <w:b/>
          <w:szCs w:val="24"/>
        </w:rPr>
      </w:pPr>
      <w:r w:rsidRPr="00C24BA5">
        <w:rPr>
          <w:rFonts w:ascii="Times New Roman" w:hAnsi="Times New Roman" w:cs="Times New Roman"/>
          <w:b/>
          <w:szCs w:val="24"/>
        </w:rPr>
        <w:t>七、強化非本國籍無依兒童及少年自由表示意見權之保障</w:t>
      </w:r>
    </w:p>
    <w:p w:rsidR="00460DD5" w:rsidRPr="00C24BA5" w:rsidRDefault="00875AC1" w:rsidP="00E42982">
      <w:pPr>
        <w:spacing w:line="0" w:lineRule="atLeast"/>
        <w:rPr>
          <w:rFonts w:ascii="Times New Roman" w:hAnsi="Times New Roman" w:cs="Times New Roman"/>
          <w:b/>
          <w:szCs w:val="24"/>
        </w:rPr>
      </w:pPr>
      <w:r w:rsidRPr="00C24BA5">
        <w:rPr>
          <w:rFonts w:ascii="Times New Roman" w:hAnsi="Times New Roman" w:cs="Times New Roman"/>
          <w:b/>
          <w:szCs w:val="24"/>
        </w:rPr>
        <w:t xml:space="preserve">    </w:t>
      </w:r>
      <w:r w:rsidRPr="00C24BA5">
        <w:rPr>
          <w:rFonts w:ascii="Times New Roman" w:hAnsi="Times New Roman" w:cs="Times New Roman"/>
          <w:b/>
          <w:szCs w:val="24"/>
        </w:rPr>
        <w:t>有鑑於台灣地區之非本國籍無依兒童及少年的社會福利服務、醫療照顧、就學、</w:t>
      </w:r>
      <w:r w:rsidR="00076B98" w:rsidRPr="00C24BA5">
        <w:rPr>
          <w:rFonts w:ascii="Times New Roman" w:hAnsi="Times New Roman" w:cs="Times New Roman"/>
          <w:b/>
          <w:szCs w:val="24"/>
          <w:shd w:val="clear" w:color="auto" w:fill="FFFFFF"/>
        </w:rPr>
        <w:t>登記戶籍</w:t>
      </w:r>
      <w:r w:rsidRPr="00C24BA5">
        <w:rPr>
          <w:rFonts w:ascii="Times New Roman" w:hAnsi="Times New Roman" w:cs="Times New Roman"/>
          <w:b/>
          <w:szCs w:val="24"/>
        </w:rPr>
        <w:t>、</w:t>
      </w:r>
      <w:r w:rsidR="00076B98" w:rsidRPr="00C24BA5">
        <w:rPr>
          <w:rFonts w:ascii="Times New Roman" w:hAnsi="Times New Roman" w:cs="Times New Roman"/>
          <w:b/>
          <w:szCs w:val="24"/>
        </w:rPr>
        <w:t>教育</w:t>
      </w:r>
      <w:r w:rsidRPr="00C24BA5">
        <w:rPr>
          <w:rFonts w:ascii="Times New Roman" w:hAnsi="Times New Roman" w:cs="Times New Roman"/>
          <w:b/>
          <w:szCs w:val="24"/>
        </w:rPr>
        <w:t>、相關權利之保障，並非完整、周延，在此情況下，涉及本國籍無依兒童及少年自由表示意見權的區塊，更需要加以保障之。</w:t>
      </w:r>
      <w:r w:rsidR="00DB4553" w:rsidRPr="00C24BA5">
        <w:rPr>
          <w:rFonts w:ascii="Times New Roman" w:hAnsi="Times New Roman" w:cs="Times New Roman"/>
          <w:b/>
          <w:szCs w:val="24"/>
        </w:rPr>
        <w:t>通常，當黑戶寶寶成長至就學年齡的階段，</w:t>
      </w:r>
      <w:r w:rsidR="000B2D20" w:rsidRPr="00C24BA5">
        <w:rPr>
          <w:rFonts w:ascii="Times New Roman" w:hAnsi="Times New Roman" w:cs="Times New Roman"/>
          <w:b/>
          <w:szCs w:val="24"/>
        </w:rPr>
        <w:t>因其他孩童均至學校接受教育，在同年齡層之比較下，黑戶寶寶</w:t>
      </w:r>
      <w:r w:rsidR="00DB4553" w:rsidRPr="00C24BA5">
        <w:rPr>
          <w:rFonts w:ascii="Times New Roman" w:hAnsi="Times New Roman" w:cs="Times New Roman"/>
          <w:b/>
          <w:szCs w:val="24"/>
        </w:rPr>
        <w:t>會自發性想就學。在此，有關其自由表示意見權、接受教育權利之部分，應受到高密度的保障，俾利符合</w:t>
      </w:r>
      <w:r w:rsidR="00076B98" w:rsidRPr="00C24BA5">
        <w:rPr>
          <w:rFonts w:ascii="Times New Roman" w:hAnsi="Times New Roman" w:cs="Times New Roman"/>
          <w:b/>
          <w:szCs w:val="24"/>
        </w:rPr>
        <w:t>兒童權利公約</w:t>
      </w:r>
      <w:r w:rsidR="001647B4" w:rsidRPr="00C24BA5">
        <w:rPr>
          <w:rFonts w:ascii="Times New Roman" w:hAnsi="Times New Roman" w:cs="Times New Roman"/>
          <w:b/>
          <w:szCs w:val="24"/>
        </w:rPr>
        <w:t>第</w:t>
      </w:r>
      <w:r w:rsidR="001647B4" w:rsidRPr="00C24BA5">
        <w:rPr>
          <w:rFonts w:ascii="Times New Roman" w:hAnsi="Times New Roman" w:cs="Times New Roman"/>
          <w:b/>
          <w:szCs w:val="24"/>
        </w:rPr>
        <w:t>12</w:t>
      </w:r>
      <w:r w:rsidR="001647B4" w:rsidRPr="00C24BA5">
        <w:rPr>
          <w:rFonts w:ascii="Times New Roman" w:hAnsi="Times New Roman" w:cs="Times New Roman"/>
          <w:b/>
          <w:szCs w:val="24"/>
        </w:rPr>
        <w:t>條、第</w:t>
      </w:r>
      <w:r w:rsidR="001647B4" w:rsidRPr="00C24BA5">
        <w:rPr>
          <w:rFonts w:ascii="Times New Roman" w:hAnsi="Times New Roman" w:cs="Times New Roman"/>
          <w:b/>
          <w:szCs w:val="24"/>
        </w:rPr>
        <w:t>13</w:t>
      </w:r>
      <w:r w:rsidR="001647B4" w:rsidRPr="00C24BA5">
        <w:rPr>
          <w:rFonts w:ascii="Times New Roman" w:hAnsi="Times New Roman" w:cs="Times New Roman"/>
          <w:b/>
          <w:szCs w:val="24"/>
        </w:rPr>
        <w:t>條、</w:t>
      </w:r>
      <w:r w:rsidR="00076B98" w:rsidRPr="00C24BA5">
        <w:rPr>
          <w:rFonts w:ascii="Times New Roman" w:hAnsi="Times New Roman" w:cs="Times New Roman"/>
          <w:b/>
          <w:szCs w:val="24"/>
        </w:rPr>
        <w:t>第</w:t>
      </w:r>
      <w:r w:rsidR="00076B98" w:rsidRPr="00C24BA5">
        <w:rPr>
          <w:rFonts w:ascii="Times New Roman" w:hAnsi="Times New Roman" w:cs="Times New Roman"/>
          <w:b/>
          <w:szCs w:val="24"/>
        </w:rPr>
        <w:t>28</w:t>
      </w:r>
      <w:r w:rsidR="00076B98" w:rsidRPr="00C24BA5">
        <w:rPr>
          <w:rFonts w:ascii="Times New Roman" w:hAnsi="Times New Roman" w:cs="Times New Roman"/>
          <w:b/>
          <w:szCs w:val="24"/>
        </w:rPr>
        <w:t>條之規定。</w:t>
      </w:r>
    </w:p>
    <w:p w:rsidR="00E72C37" w:rsidRPr="00C24BA5" w:rsidRDefault="00E72C37" w:rsidP="00E42982">
      <w:pPr>
        <w:spacing w:line="0" w:lineRule="atLeast"/>
        <w:jc w:val="both"/>
        <w:rPr>
          <w:rFonts w:ascii="Times New Roman" w:hAnsi="Times New Roman" w:cs="Times New Roman"/>
          <w:b/>
          <w:szCs w:val="24"/>
        </w:rPr>
      </w:pPr>
    </w:p>
    <w:p w:rsidR="00EF67A2" w:rsidRPr="00C24BA5" w:rsidRDefault="00352F65"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伍、結論與建議</w:t>
      </w:r>
    </w:p>
    <w:p w:rsidR="00603698" w:rsidRPr="00C24BA5" w:rsidRDefault="000839C3" w:rsidP="00E42982">
      <w:pPr>
        <w:spacing w:line="0" w:lineRule="atLeast"/>
        <w:ind w:firstLine="567"/>
        <w:rPr>
          <w:rFonts w:ascii="Times New Roman" w:hAnsi="Times New Roman" w:cs="Times New Roman"/>
          <w:b/>
          <w:szCs w:val="24"/>
        </w:rPr>
      </w:pPr>
      <w:r w:rsidRPr="00C24BA5">
        <w:rPr>
          <w:rFonts w:ascii="Times New Roman" w:hAnsi="Times New Roman" w:cs="Times New Roman"/>
          <w:b/>
          <w:szCs w:val="24"/>
        </w:rPr>
        <w:t>「兒童權利</w:t>
      </w:r>
      <w:r w:rsidR="0090732B" w:rsidRPr="00C24BA5">
        <w:rPr>
          <w:rFonts w:ascii="Times New Roman" w:hAnsi="Times New Roman" w:cs="Times New Roman"/>
          <w:b/>
          <w:szCs w:val="24"/>
        </w:rPr>
        <w:t>公約</w:t>
      </w:r>
      <w:r w:rsidRPr="00C24BA5">
        <w:rPr>
          <w:rFonts w:ascii="Times New Roman" w:hAnsi="Times New Roman" w:cs="Times New Roman"/>
          <w:b/>
          <w:szCs w:val="24"/>
        </w:rPr>
        <w:t>」</w:t>
      </w:r>
      <w:r w:rsidR="0042620C" w:rsidRPr="00C24BA5">
        <w:rPr>
          <w:rFonts w:ascii="Times New Roman" w:hAnsi="Times New Roman" w:cs="Times New Roman"/>
          <w:b/>
          <w:szCs w:val="24"/>
        </w:rPr>
        <w:t>明示，兒童因身心尚未成熟，在其出生前後至少在</w:t>
      </w:r>
      <w:r w:rsidR="0042620C" w:rsidRPr="00C24BA5">
        <w:rPr>
          <w:rFonts w:ascii="Times New Roman" w:hAnsi="Times New Roman" w:cs="Times New Roman"/>
          <w:b/>
          <w:szCs w:val="24"/>
        </w:rPr>
        <w:t>18</w:t>
      </w:r>
      <w:r w:rsidR="0042620C" w:rsidRPr="00C24BA5">
        <w:rPr>
          <w:rFonts w:ascii="Times New Roman" w:hAnsi="Times New Roman" w:cs="Times New Roman"/>
          <w:b/>
          <w:szCs w:val="24"/>
        </w:rPr>
        <w:t>歲以前</w:t>
      </w:r>
      <w:r w:rsidR="00D95CF9" w:rsidRPr="00C24BA5">
        <w:rPr>
          <w:rFonts w:ascii="Times New Roman" w:hAnsi="Times New Roman" w:cs="Times New Roman"/>
          <w:b/>
          <w:szCs w:val="24"/>
        </w:rPr>
        <w:t>，</w:t>
      </w:r>
      <w:r w:rsidR="0042620C" w:rsidRPr="00C24BA5">
        <w:rPr>
          <w:rFonts w:ascii="Times New Roman" w:hAnsi="Times New Roman" w:cs="Times New Roman"/>
          <w:b/>
          <w:szCs w:val="24"/>
        </w:rPr>
        <w:t>均需要特別的保護和照顧，包括法律上的保護</w:t>
      </w:r>
      <w:r w:rsidR="0042620C" w:rsidRPr="00C24BA5">
        <w:rPr>
          <w:rStyle w:val="a5"/>
          <w:rFonts w:ascii="Times New Roman" w:hAnsi="Times New Roman" w:cs="Times New Roman"/>
          <w:b/>
          <w:szCs w:val="24"/>
        </w:rPr>
        <w:footnoteReference w:id="43"/>
      </w:r>
      <w:r w:rsidR="0042620C" w:rsidRPr="00C24BA5">
        <w:rPr>
          <w:rFonts w:ascii="Times New Roman" w:hAnsi="Times New Roman" w:cs="Times New Roman"/>
          <w:b/>
          <w:szCs w:val="24"/>
        </w:rPr>
        <w:t>，</w:t>
      </w:r>
      <w:r w:rsidR="00D95CF9" w:rsidRPr="00C24BA5">
        <w:rPr>
          <w:rFonts w:ascii="Times New Roman" w:hAnsi="Times New Roman" w:cs="Times New Roman"/>
          <w:b/>
          <w:szCs w:val="24"/>
        </w:rPr>
        <w:t>換言之，兒童的出生不應任何國情</w:t>
      </w:r>
      <w:r w:rsidR="00112964" w:rsidRPr="00C24BA5">
        <w:rPr>
          <w:rFonts w:ascii="Times New Roman" w:hAnsi="Times New Roman" w:cs="Times New Roman"/>
          <w:b/>
          <w:szCs w:val="24"/>
        </w:rPr>
        <w:t>、</w:t>
      </w:r>
      <w:r w:rsidR="00D95CF9" w:rsidRPr="00C24BA5">
        <w:rPr>
          <w:rFonts w:ascii="Times New Roman" w:hAnsi="Times New Roman" w:cs="Times New Roman"/>
          <w:b/>
          <w:szCs w:val="24"/>
        </w:rPr>
        <w:t>環境而</w:t>
      </w:r>
      <w:r w:rsidR="00112964" w:rsidRPr="00C24BA5">
        <w:rPr>
          <w:rFonts w:ascii="Times New Roman" w:hAnsi="Times New Roman" w:cs="Times New Roman"/>
          <w:b/>
          <w:szCs w:val="24"/>
        </w:rPr>
        <w:t>對其</w:t>
      </w:r>
      <w:r w:rsidR="00D95CF9" w:rsidRPr="00C24BA5">
        <w:rPr>
          <w:rFonts w:ascii="Times New Roman" w:hAnsi="Times New Roman" w:cs="Times New Roman"/>
          <w:b/>
          <w:szCs w:val="24"/>
        </w:rPr>
        <w:t>有所歧視，兒童的所有權利，</w:t>
      </w:r>
      <w:r w:rsidR="009F1D3B" w:rsidRPr="00C24BA5">
        <w:rPr>
          <w:rFonts w:ascii="Times New Roman" w:hAnsi="Times New Roman" w:cs="Times New Roman"/>
          <w:b/>
          <w:szCs w:val="24"/>
        </w:rPr>
        <w:t>國家及</w:t>
      </w:r>
      <w:r w:rsidR="00D95CF9" w:rsidRPr="00C24BA5">
        <w:rPr>
          <w:rFonts w:ascii="Times New Roman" w:hAnsi="Times New Roman" w:cs="Times New Roman"/>
          <w:b/>
          <w:szCs w:val="24"/>
        </w:rPr>
        <w:t>社會福利機構</w:t>
      </w:r>
      <w:r w:rsidR="009F1D3B" w:rsidRPr="00C24BA5">
        <w:rPr>
          <w:rFonts w:ascii="Times New Roman" w:hAnsi="Times New Roman" w:cs="Times New Roman"/>
          <w:b/>
          <w:szCs w:val="24"/>
        </w:rPr>
        <w:t>在</w:t>
      </w:r>
      <w:r w:rsidR="00112964" w:rsidRPr="00C24BA5">
        <w:rPr>
          <w:rFonts w:ascii="Times New Roman" w:hAnsi="Times New Roman" w:cs="Times New Roman"/>
          <w:b/>
          <w:szCs w:val="24"/>
        </w:rPr>
        <w:t>保障</w:t>
      </w:r>
      <w:r w:rsidR="009F1D3B" w:rsidRPr="00C24BA5">
        <w:rPr>
          <w:rFonts w:ascii="Times New Roman" w:hAnsi="Times New Roman" w:cs="Times New Roman"/>
          <w:b/>
          <w:szCs w:val="24"/>
        </w:rPr>
        <w:t>其權利時</w:t>
      </w:r>
      <w:r w:rsidR="00D95CF9" w:rsidRPr="00C24BA5">
        <w:rPr>
          <w:rFonts w:ascii="Times New Roman" w:hAnsi="Times New Roman" w:cs="Times New Roman"/>
          <w:b/>
          <w:szCs w:val="24"/>
        </w:rPr>
        <w:t>，</w:t>
      </w:r>
      <w:r w:rsidR="009F1D3B" w:rsidRPr="00C24BA5">
        <w:rPr>
          <w:rFonts w:ascii="Times New Roman" w:hAnsi="Times New Roman" w:cs="Times New Roman"/>
          <w:b/>
          <w:szCs w:val="24"/>
        </w:rPr>
        <w:t>該</w:t>
      </w:r>
      <w:r w:rsidR="00D95CF9" w:rsidRPr="00C24BA5">
        <w:rPr>
          <w:rFonts w:ascii="Times New Roman" w:hAnsi="Times New Roman" w:cs="Times New Roman"/>
          <w:b/>
          <w:szCs w:val="24"/>
        </w:rPr>
        <w:t>以兒童的最大利益為</w:t>
      </w:r>
      <w:r w:rsidR="00112964" w:rsidRPr="00C24BA5">
        <w:rPr>
          <w:rFonts w:ascii="Times New Roman" w:hAnsi="Times New Roman" w:cs="Times New Roman"/>
          <w:b/>
          <w:szCs w:val="24"/>
        </w:rPr>
        <w:t>第</w:t>
      </w:r>
      <w:r w:rsidR="00D95CF9" w:rsidRPr="00C24BA5">
        <w:rPr>
          <w:rFonts w:ascii="Times New Roman" w:hAnsi="Times New Roman" w:cs="Times New Roman"/>
          <w:b/>
          <w:szCs w:val="24"/>
        </w:rPr>
        <w:t>一首要</w:t>
      </w:r>
      <w:r w:rsidR="00112964" w:rsidRPr="00C24BA5">
        <w:rPr>
          <w:rFonts w:ascii="Times New Roman" w:hAnsi="Times New Roman" w:cs="Times New Roman"/>
          <w:b/>
          <w:szCs w:val="24"/>
        </w:rPr>
        <w:t>之</w:t>
      </w:r>
      <w:r w:rsidR="00D95CF9" w:rsidRPr="00C24BA5">
        <w:rPr>
          <w:rFonts w:ascii="Times New Roman" w:hAnsi="Times New Roman" w:cs="Times New Roman"/>
          <w:b/>
          <w:szCs w:val="24"/>
        </w:rPr>
        <w:t>考慮。</w:t>
      </w:r>
    </w:p>
    <w:p w:rsidR="00603698" w:rsidRPr="00C24BA5" w:rsidRDefault="002D1FEB" w:rsidP="00E42982">
      <w:pPr>
        <w:spacing w:line="0" w:lineRule="atLeast"/>
        <w:ind w:firstLine="567"/>
        <w:rPr>
          <w:rFonts w:ascii="Times New Roman" w:hAnsi="Times New Roman" w:cs="Times New Roman"/>
          <w:b/>
          <w:szCs w:val="24"/>
        </w:rPr>
      </w:pPr>
      <w:r w:rsidRPr="00C24BA5">
        <w:rPr>
          <w:rFonts w:ascii="Times New Roman" w:hAnsi="Times New Roman" w:cs="Times New Roman"/>
          <w:b/>
          <w:szCs w:val="24"/>
        </w:rPr>
        <w:t xml:space="preserve"> </w:t>
      </w:r>
      <w:r w:rsidRPr="00C24BA5">
        <w:rPr>
          <w:rFonts w:ascii="Times New Roman" w:hAnsi="Times New Roman" w:cs="Times New Roman"/>
          <w:b/>
          <w:szCs w:val="24"/>
        </w:rPr>
        <w:t>本文之建議如下：</w:t>
      </w:r>
    </w:p>
    <w:p w:rsidR="00603698" w:rsidRPr="00C24BA5" w:rsidRDefault="00603698" w:rsidP="00E42982">
      <w:pPr>
        <w:spacing w:line="0" w:lineRule="atLeast"/>
        <w:rPr>
          <w:rFonts w:ascii="Times New Roman" w:hAnsi="Times New Roman" w:cs="Times New Roman"/>
          <w:b/>
          <w:szCs w:val="24"/>
        </w:rPr>
      </w:pPr>
      <w:r w:rsidRPr="00C24BA5">
        <w:rPr>
          <w:rFonts w:ascii="Times New Roman" w:hAnsi="Times New Roman" w:cs="Times New Roman"/>
          <w:b/>
          <w:szCs w:val="24"/>
        </w:rPr>
        <w:t>一、運用專案或個案通融方式，保障其權益</w:t>
      </w:r>
    </w:p>
    <w:p w:rsidR="00611794" w:rsidRPr="00C24BA5" w:rsidRDefault="0042620C" w:rsidP="00E42982">
      <w:pPr>
        <w:spacing w:line="0" w:lineRule="atLeast"/>
        <w:ind w:firstLineChars="200" w:firstLine="480"/>
        <w:rPr>
          <w:rFonts w:ascii="Times New Roman" w:hAnsi="Times New Roman" w:cs="Times New Roman"/>
          <w:b/>
          <w:szCs w:val="24"/>
        </w:rPr>
      </w:pPr>
      <w:r w:rsidRPr="00C24BA5">
        <w:rPr>
          <w:rFonts w:ascii="Times New Roman" w:hAnsi="Times New Roman" w:cs="Times New Roman"/>
          <w:b/>
          <w:szCs w:val="24"/>
        </w:rPr>
        <w:t>然</w:t>
      </w:r>
      <w:r w:rsidR="009F1D3B" w:rsidRPr="00C24BA5">
        <w:rPr>
          <w:rFonts w:ascii="Times New Roman" w:hAnsi="Times New Roman" w:cs="Times New Roman"/>
          <w:b/>
          <w:szCs w:val="24"/>
        </w:rPr>
        <w:t>非本國籍無依兒少在我國無姓名</w:t>
      </w:r>
      <w:r w:rsidR="0090732B" w:rsidRPr="00C24BA5">
        <w:rPr>
          <w:rStyle w:val="a5"/>
          <w:rFonts w:ascii="Times New Roman" w:hAnsi="Times New Roman" w:cs="Times New Roman"/>
          <w:b/>
          <w:szCs w:val="24"/>
        </w:rPr>
        <w:footnoteReference w:id="44"/>
      </w:r>
      <w:r w:rsidR="009F1D3B" w:rsidRPr="00C24BA5">
        <w:rPr>
          <w:rFonts w:ascii="Times New Roman" w:hAnsi="Times New Roman" w:cs="Times New Roman"/>
          <w:b/>
          <w:szCs w:val="24"/>
        </w:rPr>
        <w:t>，亦無身</w:t>
      </w:r>
      <w:r w:rsidR="00112964" w:rsidRPr="00C24BA5">
        <w:rPr>
          <w:rFonts w:ascii="Times New Roman" w:hAnsi="Times New Roman" w:cs="Times New Roman"/>
          <w:b/>
          <w:szCs w:val="24"/>
        </w:rPr>
        <w:t>分</w:t>
      </w:r>
      <w:r w:rsidR="009F1D3B" w:rsidRPr="00C24BA5">
        <w:rPr>
          <w:rFonts w:ascii="Times New Roman" w:hAnsi="Times New Roman" w:cs="Times New Roman"/>
          <w:b/>
          <w:szCs w:val="24"/>
        </w:rPr>
        <w:t>，</w:t>
      </w:r>
      <w:r w:rsidR="004C5C8B" w:rsidRPr="00C24BA5">
        <w:rPr>
          <w:rFonts w:ascii="Times New Roman" w:hAnsi="Times New Roman" w:cs="Times New Roman"/>
          <w:b/>
          <w:szCs w:val="24"/>
        </w:rPr>
        <w:t>有關單位的法令又礙於</w:t>
      </w:r>
      <w:r w:rsidR="00112964" w:rsidRPr="00C24BA5">
        <w:rPr>
          <w:rFonts w:ascii="Times New Roman" w:hAnsi="Times New Roman" w:cs="Times New Roman"/>
          <w:b/>
          <w:szCs w:val="24"/>
        </w:rPr>
        <w:t>與黑戶寶寶處境</w:t>
      </w:r>
      <w:r w:rsidR="00E6200F" w:rsidRPr="00C24BA5">
        <w:rPr>
          <w:rFonts w:ascii="Times New Roman" w:hAnsi="Times New Roman" w:cs="Times New Roman"/>
          <w:b/>
          <w:szCs w:val="24"/>
        </w:rPr>
        <w:t>不相容，只能依兒童權利公約採取有利</w:t>
      </w:r>
      <w:r w:rsidR="00112964" w:rsidRPr="00C24BA5">
        <w:rPr>
          <w:rFonts w:ascii="Times New Roman" w:hAnsi="Times New Roman" w:cs="Times New Roman"/>
          <w:b/>
          <w:szCs w:val="24"/>
        </w:rPr>
        <w:t>於</w:t>
      </w:r>
      <w:r w:rsidR="00E6200F" w:rsidRPr="00C24BA5">
        <w:rPr>
          <w:rFonts w:ascii="Times New Roman" w:hAnsi="Times New Roman" w:cs="Times New Roman"/>
          <w:b/>
          <w:szCs w:val="24"/>
        </w:rPr>
        <w:t>非本國籍無依兒少</w:t>
      </w:r>
      <w:r w:rsidR="00112964" w:rsidRPr="00C24BA5">
        <w:rPr>
          <w:rFonts w:ascii="Times New Roman" w:hAnsi="Times New Roman" w:cs="Times New Roman"/>
          <w:b/>
          <w:szCs w:val="24"/>
        </w:rPr>
        <w:t>之解釋</w:t>
      </w:r>
      <w:r w:rsidR="00E6200F" w:rsidRPr="00C24BA5">
        <w:rPr>
          <w:rFonts w:ascii="Times New Roman" w:hAnsi="Times New Roman" w:cs="Times New Roman"/>
          <w:b/>
          <w:szCs w:val="24"/>
        </w:rPr>
        <w:t>，</w:t>
      </w:r>
      <w:r w:rsidR="00112964" w:rsidRPr="00C24BA5">
        <w:rPr>
          <w:rFonts w:ascii="Times New Roman" w:hAnsi="Times New Roman" w:cs="Times New Roman"/>
          <w:b/>
          <w:szCs w:val="24"/>
        </w:rPr>
        <w:t>運</w:t>
      </w:r>
      <w:r w:rsidR="00E6200F" w:rsidRPr="00C24BA5">
        <w:rPr>
          <w:rFonts w:ascii="Times New Roman" w:hAnsi="Times New Roman" w:cs="Times New Roman"/>
          <w:b/>
          <w:szCs w:val="24"/>
        </w:rPr>
        <w:t>用專案或個案通融</w:t>
      </w:r>
      <w:r w:rsidR="00112964" w:rsidRPr="00C24BA5">
        <w:rPr>
          <w:rFonts w:ascii="Times New Roman" w:hAnsi="Times New Roman" w:cs="Times New Roman"/>
          <w:b/>
          <w:szCs w:val="24"/>
        </w:rPr>
        <w:t>方式，保障</w:t>
      </w:r>
      <w:r w:rsidR="00E6200F" w:rsidRPr="00C24BA5">
        <w:rPr>
          <w:rFonts w:ascii="Times New Roman" w:hAnsi="Times New Roman" w:cs="Times New Roman"/>
          <w:b/>
          <w:szCs w:val="24"/>
        </w:rPr>
        <w:t>其權益。</w:t>
      </w:r>
      <w:r w:rsidR="009F1D3B" w:rsidRPr="00C24BA5">
        <w:rPr>
          <w:rFonts w:ascii="Times New Roman" w:hAnsi="Times New Roman" w:cs="Times New Roman"/>
          <w:b/>
          <w:szCs w:val="24"/>
        </w:rPr>
        <w:t>主因</w:t>
      </w:r>
      <w:r w:rsidR="00E6200F" w:rsidRPr="00C24BA5">
        <w:rPr>
          <w:rFonts w:ascii="Times New Roman" w:hAnsi="Times New Roman" w:cs="Times New Roman"/>
          <w:b/>
          <w:szCs w:val="24"/>
        </w:rPr>
        <w:t>是</w:t>
      </w:r>
      <w:r w:rsidRPr="00C24BA5">
        <w:rPr>
          <w:rFonts w:ascii="Times New Roman" w:hAnsi="Times New Roman" w:cs="Times New Roman"/>
          <w:b/>
          <w:szCs w:val="24"/>
        </w:rPr>
        <w:t>我國現行制度處理無國籍兒少的基本權利，過</w:t>
      </w:r>
      <w:r w:rsidR="000839C3" w:rsidRPr="00C24BA5">
        <w:rPr>
          <w:rFonts w:ascii="Times New Roman" w:hAnsi="Times New Roman" w:cs="Times New Roman"/>
          <w:b/>
          <w:szCs w:val="24"/>
        </w:rPr>
        <w:t>於</w:t>
      </w:r>
      <w:r w:rsidRPr="00C24BA5">
        <w:rPr>
          <w:rFonts w:ascii="Times New Roman" w:hAnsi="Times New Roman" w:cs="Times New Roman"/>
          <w:b/>
          <w:szCs w:val="24"/>
        </w:rPr>
        <w:t>偏重國籍的認定與居留權取得為</w:t>
      </w:r>
      <w:r w:rsidR="00112964" w:rsidRPr="00C24BA5">
        <w:rPr>
          <w:rFonts w:ascii="Times New Roman" w:hAnsi="Times New Roman" w:cs="Times New Roman"/>
          <w:b/>
          <w:szCs w:val="24"/>
        </w:rPr>
        <w:t>前提</w:t>
      </w:r>
      <w:r w:rsidR="00E6200F" w:rsidRPr="00C24BA5">
        <w:rPr>
          <w:rFonts w:ascii="Times New Roman" w:hAnsi="Times New Roman" w:cs="Times New Roman"/>
          <w:b/>
          <w:szCs w:val="24"/>
        </w:rPr>
        <w:t>要件</w:t>
      </w:r>
      <w:r w:rsidRPr="00C24BA5">
        <w:rPr>
          <w:rFonts w:ascii="Times New Roman" w:hAnsi="Times New Roman" w:cs="Times New Roman"/>
          <w:b/>
          <w:szCs w:val="24"/>
        </w:rPr>
        <w:t>，致使其在身分、健康、教育</w:t>
      </w:r>
      <w:r w:rsidR="000839C3" w:rsidRPr="00C24BA5">
        <w:rPr>
          <w:rFonts w:ascii="Times New Roman" w:hAnsi="Times New Roman" w:cs="Times New Roman"/>
          <w:b/>
          <w:szCs w:val="24"/>
        </w:rPr>
        <w:t>等權益遭受困境，</w:t>
      </w:r>
      <w:r w:rsidR="00A57543" w:rsidRPr="00C24BA5">
        <w:rPr>
          <w:rFonts w:ascii="Times New Roman" w:hAnsi="Times New Roman" w:cs="Times New Roman"/>
          <w:b/>
          <w:szCs w:val="24"/>
        </w:rPr>
        <w:t>相當</w:t>
      </w:r>
      <w:r w:rsidR="000839C3" w:rsidRPr="00C24BA5">
        <w:rPr>
          <w:rFonts w:ascii="Times New Roman" w:hAnsi="Times New Roman" w:cs="Times New Roman"/>
          <w:b/>
          <w:szCs w:val="24"/>
        </w:rPr>
        <w:t>不符合當初依據聯合國「兒童權利</w:t>
      </w:r>
      <w:r w:rsidR="0090732B" w:rsidRPr="00C24BA5">
        <w:rPr>
          <w:rFonts w:ascii="Times New Roman" w:hAnsi="Times New Roman" w:cs="Times New Roman"/>
          <w:b/>
          <w:szCs w:val="24"/>
        </w:rPr>
        <w:t>公約</w:t>
      </w:r>
      <w:r w:rsidR="000839C3" w:rsidRPr="00C24BA5">
        <w:rPr>
          <w:rFonts w:ascii="Times New Roman" w:hAnsi="Times New Roman" w:cs="Times New Roman"/>
          <w:b/>
          <w:szCs w:val="24"/>
        </w:rPr>
        <w:t>」特制定「兒童權利公約施行法」</w:t>
      </w:r>
      <w:r w:rsidR="008B46B9" w:rsidRPr="00C24BA5">
        <w:rPr>
          <w:rFonts w:ascii="Times New Roman" w:hAnsi="Times New Roman" w:cs="Times New Roman"/>
          <w:b/>
          <w:szCs w:val="24"/>
        </w:rPr>
        <w:t>之</w:t>
      </w:r>
      <w:r w:rsidR="000839C3" w:rsidRPr="00C24BA5">
        <w:rPr>
          <w:rFonts w:ascii="Times New Roman" w:hAnsi="Times New Roman" w:cs="Times New Roman"/>
          <w:b/>
          <w:szCs w:val="24"/>
        </w:rPr>
        <w:t>立法精神與</w:t>
      </w:r>
      <w:r w:rsidR="005A16FE" w:rsidRPr="00C24BA5">
        <w:rPr>
          <w:rFonts w:ascii="Times New Roman" w:hAnsi="Times New Roman" w:cs="Times New Roman"/>
          <w:b/>
          <w:szCs w:val="24"/>
        </w:rPr>
        <w:t>兒童</w:t>
      </w:r>
      <w:r w:rsidR="000839C3" w:rsidRPr="00C24BA5">
        <w:rPr>
          <w:rFonts w:ascii="Times New Roman" w:hAnsi="Times New Roman" w:cs="Times New Roman"/>
          <w:b/>
          <w:szCs w:val="24"/>
        </w:rPr>
        <w:t>人權的</w:t>
      </w:r>
      <w:r w:rsidR="008B46B9" w:rsidRPr="00C24BA5">
        <w:rPr>
          <w:rFonts w:ascii="Times New Roman" w:hAnsi="Times New Roman" w:cs="Times New Roman"/>
          <w:b/>
          <w:szCs w:val="24"/>
        </w:rPr>
        <w:t>初衷與精神</w:t>
      </w:r>
      <w:r w:rsidR="000839C3" w:rsidRPr="00C24BA5">
        <w:rPr>
          <w:rFonts w:ascii="Times New Roman" w:hAnsi="Times New Roman" w:cs="Times New Roman"/>
          <w:b/>
          <w:szCs w:val="24"/>
        </w:rPr>
        <w:t>。</w:t>
      </w:r>
    </w:p>
    <w:p w:rsidR="00E6200F" w:rsidRPr="00C24BA5" w:rsidRDefault="00611794" w:rsidP="00E42982">
      <w:pPr>
        <w:spacing w:line="0" w:lineRule="atLeast"/>
        <w:ind w:firstLine="567"/>
        <w:rPr>
          <w:rFonts w:ascii="Times New Roman" w:hAnsi="Times New Roman" w:cs="Times New Roman"/>
          <w:b/>
          <w:szCs w:val="24"/>
        </w:rPr>
      </w:pPr>
      <w:r w:rsidRPr="00C24BA5">
        <w:rPr>
          <w:rFonts w:ascii="Times New Roman" w:hAnsi="Times New Roman" w:cs="Times New Roman"/>
          <w:b/>
          <w:szCs w:val="24"/>
        </w:rPr>
        <w:t>我國無國籍兒少相關法令並不完整，且相當</w:t>
      </w:r>
      <w:r w:rsidR="00E6200F" w:rsidRPr="00C24BA5">
        <w:rPr>
          <w:rFonts w:ascii="Times New Roman" w:hAnsi="Times New Roman" w:cs="Times New Roman"/>
          <w:b/>
          <w:szCs w:val="24"/>
        </w:rPr>
        <w:t>繁複，</w:t>
      </w:r>
      <w:r w:rsidR="00D65B1D" w:rsidRPr="00C24BA5">
        <w:rPr>
          <w:rFonts w:ascii="Times New Roman" w:hAnsi="Times New Roman" w:cs="Times New Roman"/>
          <w:b/>
          <w:szCs w:val="24"/>
        </w:rPr>
        <w:t>執行</w:t>
      </w:r>
      <w:r w:rsidR="004D6B87" w:rsidRPr="00C24BA5">
        <w:rPr>
          <w:rFonts w:ascii="Times New Roman" w:hAnsi="Times New Roman" w:cs="Times New Roman"/>
          <w:b/>
          <w:szCs w:val="24"/>
        </w:rPr>
        <w:t>相關機關</w:t>
      </w:r>
      <w:r w:rsidR="00E6200F" w:rsidRPr="00C24BA5">
        <w:rPr>
          <w:rFonts w:ascii="Times New Roman" w:hAnsi="Times New Roman" w:cs="Times New Roman"/>
          <w:b/>
          <w:szCs w:val="24"/>
        </w:rPr>
        <w:t>實際</w:t>
      </w:r>
      <w:r w:rsidR="004D6B87" w:rsidRPr="00C24BA5">
        <w:rPr>
          <w:rFonts w:ascii="Times New Roman" w:hAnsi="Times New Roman" w:cs="Times New Roman"/>
          <w:b/>
          <w:szCs w:val="24"/>
        </w:rPr>
        <w:t>上卻</w:t>
      </w:r>
      <w:r w:rsidR="00E6200F" w:rsidRPr="00C24BA5">
        <w:rPr>
          <w:rFonts w:ascii="Times New Roman" w:hAnsi="Times New Roman" w:cs="Times New Roman"/>
          <w:b/>
          <w:szCs w:val="24"/>
        </w:rPr>
        <w:t>多元</w:t>
      </w:r>
      <w:r w:rsidR="004D6B87" w:rsidRPr="00C24BA5">
        <w:rPr>
          <w:rFonts w:ascii="Times New Roman" w:hAnsi="Times New Roman" w:cs="Times New Roman"/>
          <w:b/>
          <w:szCs w:val="24"/>
        </w:rPr>
        <w:t>化</w:t>
      </w:r>
      <w:r w:rsidR="00E6200F" w:rsidRPr="00C24BA5">
        <w:rPr>
          <w:rFonts w:ascii="Times New Roman" w:hAnsi="Times New Roman" w:cs="Times New Roman"/>
          <w:b/>
          <w:szCs w:val="24"/>
        </w:rPr>
        <w:t>，</w:t>
      </w:r>
      <w:r w:rsidR="004D6B87" w:rsidRPr="00C24BA5">
        <w:rPr>
          <w:rFonts w:ascii="Times New Roman" w:hAnsi="Times New Roman" w:cs="Times New Roman"/>
          <w:b/>
          <w:szCs w:val="24"/>
        </w:rPr>
        <w:t>各有主張及維護</w:t>
      </w:r>
      <w:r w:rsidR="008B46B9" w:rsidRPr="00C24BA5">
        <w:rPr>
          <w:rFonts w:ascii="Times New Roman" w:hAnsi="Times New Roman" w:cs="Times New Roman"/>
          <w:b/>
          <w:szCs w:val="24"/>
        </w:rPr>
        <w:t>本身</w:t>
      </w:r>
      <w:r w:rsidR="004D6B87" w:rsidRPr="00C24BA5">
        <w:rPr>
          <w:rFonts w:ascii="Times New Roman" w:hAnsi="Times New Roman" w:cs="Times New Roman"/>
          <w:b/>
          <w:szCs w:val="24"/>
        </w:rPr>
        <w:t>機關權責的見解。</w:t>
      </w:r>
      <w:r w:rsidR="00D65B1D" w:rsidRPr="00C24BA5">
        <w:rPr>
          <w:rFonts w:ascii="Times New Roman" w:hAnsi="Times New Roman" w:cs="Times New Roman"/>
          <w:b/>
          <w:szCs w:val="24"/>
        </w:rPr>
        <w:t>在看似沒有解套方法的困境裡，期許我國從錯綜複雜又相互牽連的難題中，</w:t>
      </w:r>
      <w:r w:rsidR="006D5B14" w:rsidRPr="00C24BA5">
        <w:rPr>
          <w:rFonts w:ascii="Times New Roman" w:hAnsi="Times New Roman" w:cs="Times New Roman"/>
          <w:b/>
          <w:szCs w:val="24"/>
        </w:rPr>
        <w:t>以聯合國「兒童權利</w:t>
      </w:r>
      <w:r w:rsidR="006E6AB0" w:rsidRPr="00C24BA5">
        <w:rPr>
          <w:rFonts w:ascii="Times New Roman" w:hAnsi="Times New Roman" w:cs="Times New Roman"/>
          <w:b/>
          <w:szCs w:val="24"/>
        </w:rPr>
        <w:t>公約</w:t>
      </w:r>
      <w:r w:rsidR="006D5B14" w:rsidRPr="00C24BA5">
        <w:rPr>
          <w:rFonts w:ascii="Times New Roman" w:hAnsi="Times New Roman" w:cs="Times New Roman"/>
          <w:b/>
          <w:szCs w:val="24"/>
        </w:rPr>
        <w:t>」</w:t>
      </w:r>
      <w:r w:rsidR="00D65B1D" w:rsidRPr="00C24BA5">
        <w:rPr>
          <w:rFonts w:ascii="Times New Roman" w:hAnsi="Times New Roman" w:cs="Times New Roman"/>
          <w:b/>
          <w:szCs w:val="24"/>
        </w:rPr>
        <w:t>為</w:t>
      </w:r>
      <w:r w:rsidR="006D5B14" w:rsidRPr="00C24BA5">
        <w:rPr>
          <w:rFonts w:ascii="Times New Roman" w:hAnsi="Times New Roman" w:cs="Times New Roman"/>
          <w:b/>
          <w:szCs w:val="24"/>
        </w:rPr>
        <w:t>主軸，替</w:t>
      </w:r>
      <w:r w:rsidR="00D65B1D" w:rsidRPr="00C24BA5">
        <w:rPr>
          <w:rFonts w:ascii="Times New Roman" w:hAnsi="Times New Roman" w:cs="Times New Roman"/>
          <w:b/>
          <w:szCs w:val="24"/>
        </w:rPr>
        <w:t>非本國籍無依兒少開一條</w:t>
      </w:r>
      <w:r w:rsidR="008B46B9" w:rsidRPr="00C24BA5">
        <w:rPr>
          <w:rFonts w:ascii="Times New Roman" w:hAnsi="Times New Roman" w:cs="Times New Roman"/>
          <w:b/>
          <w:szCs w:val="24"/>
        </w:rPr>
        <w:t>保障其</w:t>
      </w:r>
      <w:r w:rsidR="00D65B1D" w:rsidRPr="00C24BA5">
        <w:rPr>
          <w:rFonts w:ascii="Times New Roman" w:hAnsi="Times New Roman" w:cs="Times New Roman"/>
          <w:b/>
          <w:szCs w:val="24"/>
        </w:rPr>
        <w:t>基本人權</w:t>
      </w:r>
      <w:r w:rsidRPr="00C24BA5">
        <w:rPr>
          <w:rFonts w:ascii="Times New Roman" w:hAnsi="Times New Roman" w:cs="Times New Roman"/>
          <w:b/>
          <w:szCs w:val="24"/>
        </w:rPr>
        <w:t>之</w:t>
      </w:r>
      <w:r w:rsidR="006D5B14" w:rsidRPr="00C24BA5">
        <w:rPr>
          <w:rFonts w:ascii="Times New Roman" w:hAnsi="Times New Roman" w:cs="Times New Roman"/>
          <w:b/>
          <w:szCs w:val="24"/>
        </w:rPr>
        <w:t>通達的</w:t>
      </w:r>
      <w:r w:rsidR="00D65B1D" w:rsidRPr="00C24BA5">
        <w:rPr>
          <w:rFonts w:ascii="Times New Roman" w:hAnsi="Times New Roman" w:cs="Times New Roman"/>
          <w:b/>
          <w:szCs w:val="24"/>
        </w:rPr>
        <w:t>大路。</w:t>
      </w:r>
    </w:p>
    <w:p w:rsidR="00603698" w:rsidRPr="00C24BA5" w:rsidRDefault="00603698" w:rsidP="00E42982">
      <w:pPr>
        <w:spacing w:line="0" w:lineRule="atLeast"/>
        <w:rPr>
          <w:rFonts w:ascii="Times New Roman" w:hAnsi="Times New Roman" w:cs="Times New Roman"/>
          <w:b/>
          <w:szCs w:val="24"/>
        </w:rPr>
      </w:pPr>
    </w:p>
    <w:p w:rsidR="00603698" w:rsidRPr="00C24BA5" w:rsidRDefault="00603698" w:rsidP="00E42982">
      <w:pPr>
        <w:spacing w:line="0" w:lineRule="atLeast"/>
        <w:rPr>
          <w:rFonts w:ascii="Times New Roman" w:hAnsi="Times New Roman" w:cs="Times New Roman"/>
          <w:b/>
          <w:szCs w:val="24"/>
        </w:rPr>
      </w:pPr>
      <w:r w:rsidRPr="00C24BA5">
        <w:rPr>
          <w:rFonts w:ascii="Times New Roman" w:hAnsi="Times New Roman" w:cs="Times New Roman"/>
          <w:b/>
          <w:szCs w:val="24"/>
        </w:rPr>
        <w:t>二、行政院成立專責小組與國家人權委員會合作</w:t>
      </w:r>
    </w:p>
    <w:p w:rsidR="000722DC" w:rsidRPr="00C24BA5" w:rsidRDefault="00D97108" w:rsidP="00E42982">
      <w:pPr>
        <w:spacing w:line="0" w:lineRule="atLeast"/>
        <w:ind w:firstLine="567"/>
        <w:rPr>
          <w:rFonts w:ascii="Times New Roman" w:hAnsi="Times New Roman" w:cs="Times New Roman"/>
          <w:b/>
          <w:szCs w:val="24"/>
        </w:rPr>
      </w:pPr>
      <w:r w:rsidRPr="00C24BA5">
        <w:rPr>
          <w:rFonts w:ascii="Times New Roman" w:hAnsi="Times New Roman" w:cs="Times New Roman"/>
          <w:b/>
          <w:szCs w:val="24"/>
        </w:rPr>
        <w:lastRenderedPageBreak/>
        <w:t>監察院</w:t>
      </w:r>
      <w:r w:rsidRPr="00C24BA5">
        <w:rPr>
          <w:rFonts w:ascii="Times New Roman" w:hAnsi="Times New Roman" w:cs="Times New Roman"/>
          <w:b/>
          <w:szCs w:val="24"/>
        </w:rPr>
        <w:t>111</w:t>
      </w:r>
      <w:r w:rsidRPr="00C24BA5">
        <w:rPr>
          <w:rFonts w:ascii="Times New Roman" w:hAnsi="Times New Roman" w:cs="Times New Roman"/>
          <w:b/>
          <w:szCs w:val="24"/>
        </w:rPr>
        <w:t>年</w:t>
      </w:r>
      <w:r w:rsidRPr="00C24BA5">
        <w:rPr>
          <w:rFonts w:ascii="Times New Roman" w:hAnsi="Times New Roman" w:cs="Times New Roman"/>
          <w:b/>
          <w:szCs w:val="24"/>
        </w:rPr>
        <w:t>12</w:t>
      </w:r>
      <w:r w:rsidRPr="00C24BA5">
        <w:rPr>
          <w:rFonts w:ascii="Times New Roman" w:hAnsi="Times New Roman" w:cs="Times New Roman"/>
          <w:b/>
          <w:szCs w:val="24"/>
        </w:rPr>
        <w:t>月</w:t>
      </w:r>
      <w:r w:rsidRPr="00C24BA5">
        <w:rPr>
          <w:rFonts w:ascii="Times New Roman" w:hAnsi="Times New Roman" w:cs="Times New Roman"/>
          <w:b/>
          <w:szCs w:val="24"/>
        </w:rPr>
        <w:t>23</w:t>
      </w:r>
      <w:r w:rsidRPr="00C24BA5">
        <w:rPr>
          <w:rFonts w:ascii="Times New Roman" w:hAnsi="Times New Roman" w:cs="Times New Roman"/>
          <w:b/>
          <w:szCs w:val="24"/>
        </w:rPr>
        <w:t>日巡查行政院，失聯移工與黑戶寶寶的困境成為焦點之一</w:t>
      </w:r>
      <w:r w:rsidRPr="00C24BA5">
        <w:rPr>
          <w:rStyle w:val="a5"/>
          <w:rFonts w:ascii="Times New Roman" w:hAnsi="Times New Roman" w:cs="Times New Roman"/>
          <w:b/>
          <w:szCs w:val="24"/>
        </w:rPr>
        <w:footnoteReference w:id="45"/>
      </w:r>
      <w:r w:rsidRPr="00C24BA5">
        <w:rPr>
          <w:rFonts w:ascii="Times New Roman" w:hAnsi="Times New Roman" w:cs="Times New Roman"/>
          <w:b/>
          <w:szCs w:val="24"/>
        </w:rPr>
        <w:t>。監察院長陳菊建請行政院長蘇貞昌成立專責小組與國家人權委員會合作，找出可行的解決方案；蘇貞昌</w:t>
      </w:r>
      <w:r w:rsidR="00611794" w:rsidRPr="00C24BA5">
        <w:rPr>
          <w:rFonts w:ascii="Times New Roman" w:hAnsi="Times New Roman" w:cs="Times New Roman"/>
          <w:b/>
          <w:szCs w:val="24"/>
        </w:rPr>
        <w:t>院長</w:t>
      </w:r>
      <w:r w:rsidRPr="00C24BA5">
        <w:rPr>
          <w:rFonts w:ascii="Times New Roman" w:hAnsi="Times New Roman" w:cs="Times New Roman"/>
          <w:b/>
          <w:szCs w:val="24"/>
        </w:rPr>
        <w:t>回應，將要求行政院政委羅秉成組成跨部會小組與國家人權委員會合作，一起面對，從人權角度出發，</w:t>
      </w:r>
      <w:r w:rsidR="00E350C8" w:rsidRPr="00C24BA5">
        <w:rPr>
          <w:rFonts w:ascii="Times New Roman" w:hAnsi="Times New Roman" w:cs="Times New Roman"/>
          <w:b/>
          <w:szCs w:val="24"/>
        </w:rPr>
        <w:t>協助會寶寶</w:t>
      </w:r>
      <w:r w:rsidRPr="00C24BA5">
        <w:rPr>
          <w:rFonts w:ascii="Times New Roman" w:hAnsi="Times New Roman" w:cs="Times New Roman"/>
          <w:b/>
          <w:szCs w:val="24"/>
        </w:rPr>
        <w:t>及其父母，可以比照，</w:t>
      </w:r>
      <w:r w:rsidR="00E350C8" w:rsidRPr="00C24BA5">
        <w:rPr>
          <w:rFonts w:ascii="Times New Roman" w:hAnsi="Times New Roman" w:cs="Times New Roman"/>
          <w:b/>
          <w:szCs w:val="24"/>
        </w:rPr>
        <w:t>「逾期停</w:t>
      </w:r>
      <w:r w:rsidR="00E350C8" w:rsidRPr="00C24BA5">
        <w:rPr>
          <w:rFonts w:ascii="Times New Roman" w:hAnsi="Times New Roman" w:cs="Times New Roman"/>
          <w:b/>
          <w:szCs w:val="24"/>
        </w:rPr>
        <w:t>(</w:t>
      </w:r>
      <w:r w:rsidR="00E350C8" w:rsidRPr="00C24BA5">
        <w:rPr>
          <w:rFonts w:ascii="Times New Roman" w:hAnsi="Times New Roman" w:cs="Times New Roman"/>
          <w:b/>
          <w:szCs w:val="24"/>
        </w:rPr>
        <w:t>居</w:t>
      </w:r>
      <w:r w:rsidR="00E350C8" w:rsidRPr="00C24BA5">
        <w:rPr>
          <w:rFonts w:ascii="Times New Roman" w:hAnsi="Times New Roman" w:cs="Times New Roman"/>
          <w:b/>
          <w:szCs w:val="24"/>
        </w:rPr>
        <w:t>)</w:t>
      </w:r>
      <w:r w:rsidR="00E350C8" w:rsidRPr="00C24BA5">
        <w:rPr>
          <w:rFonts w:ascii="Times New Roman" w:hAnsi="Times New Roman" w:cs="Times New Roman"/>
          <w:b/>
          <w:szCs w:val="24"/>
        </w:rPr>
        <w:t>留外來人口安心接種</w:t>
      </w:r>
      <w:r w:rsidR="00E350C8" w:rsidRPr="00C24BA5">
        <w:rPr>
          <w:rFonts w:ascii="Times New Roman" w:hAnsi="Times New Roman" w:cs="Times New Roman"/>
          <w:b/>
          <w:szCs w:val="24"/>
        </w:rPr>
        <w:t xml:space="preserve"> COVID-19 </w:t>
      </w:r>
      <w:r w:rsidR="00E350C8" w:rsidRPr="00C24BA5">
        <w:rPr>
          <w:rFonts w:ascii="Times New Roman" w:hAnsi="Times New Roman" w:cs="Times New Roman"/>
          <w:b/>
          <w:szCs w:val="24"/>
        </w:rPr>
        <w:t>公費疫苗專案」不管制作業原則</w:t>
      </w:r>
      <w:r w:rsidR="0015740C" w:rsidRPr="00C24BA5">
        <w:rPr>
          <w:rStyle w:val="a5"/>
          <w:rFonts w:ascii="Times New Roman" w:hAnsi="Times New Roman" w:cs="Times New Roman"/>
          <w:b/>
          <w:szCs w:val="24"/>
        </w:rPr>
        <w:footnoteReference w:id="46"/>
      </w:r>
      <w:r w:rsidR="0015740C" w:rsidRPr="00C24BA5">
        <w:rPr>
          <w:rFonts w:ascii="Times New Roman" w:hAnsi="Times New Roman" w:cs="Times New Roman"/>
          <w:b/>
          <w:szCs w:val="24"/>
        </w:rPr>
        <w:t>模式</w:t>
      </w:r>
      <w:r w:rsidR="00E350C8" w:rsidRPr="00C24BA5">
        <w:rPr>
          <w:rFonts w:ascii="Times New Roman" w:hAnsi="Times New Roman" w:cs="Times New Roman"/>
          <w:b/>
          <w:szCs w:val="24"/>
        </w:rPr>
        <w:t>，</w:t>
      </w:r>
      <w:r w:rsidRPr="00C24BA5">
        <w:rPr>
          <w:rFonts w:ascii="Times New Roman" w:hAnsi="Times New Roman" w:cs="Times New Roman"/>
          <w:b/>
          <w:szCs w:val="24"/>
        </w:rPr>
        <w:t>而非只有遣返一途，以跨部會合作方式積極面對此議題，該跨部會小組處理的方向未</w:t>
      </w:r>
      <w:r w:rsidR="0084794B" w:rsidRPr="00C24BA5">
        <w:rPr>
          <w:rFonts w:ascii="Times New Roman" w:hAnsi="Times New Roman" w:cs="Times New Roman"/>
          <w:b/>
          <w:szCs w:val="24"/>
        </w:rPr>
        <w:t>詳加考慮及</w:t>
      </w:r>
      <w:r w:rsidRPr="00C24BA5">
        <w:rPr>
          <w:rFonts w:ascii="Times New Roman" w:hAnsi="Times New Roman" w:cs="Times New Roman"/>
          <w:b/>
          <w:szCs w:val="24"/>
        </w:rPr>
        <w:t>敘明。</w:t>
      </w:r>
    </w:p>
    <w:p w:rsidR="00460DD5" w:rsidRPr="00C24BA5" w:rsidRDefault="00460DD5" w:rsidP="00E42982">
      <w:pPr>
        <w:spacing w:line="0" w:lineRule="atLeast"/>
        <w:jc w:val="center"/>
        <w:rPr>
          <w:rFonts w:ascii="Times New Roman" w:hAnsi="Times New Roman" w:cs="Times New Roman"/>
          <w:b/>
          <w:szCs w:val="24"/>
        </w:rPr>
      </w:pPr>
    </w:p>
    <w:p w:rsidR="000722DC" w:rsidRPr="00C24BA5" w:rsidRDefault="007E778B" w:rsidP="00E42982">
      <w:pPr>
        <w:spacing w:line="0" w:lineRule="atLeast"/>
        <w:jc w:val="center"/>
        <w:rPr>
          <w:rFonts w:ascii="Times New Roman" w:hAnsi="Times New Roman" w:cs="Times New Roman"/>
          <w:b/>
          <w:szCs w:val="24"/>
        </w:rPr>
      </w:pPr>
      <w:r w:rsidRPr="00C24BA5">
        <w:rPr>
          <w:rFonts w:ascii="Times New Roman" w:hAnsi="Times New Roman" w:cs="Times New Roman"/>
          <w:b/>
          <w:szCs w:val="24"/>
        </w:rPr>
        <w:t>表三</w:t>
      </w:r>
      <w:r w:rsidR="00460DD5" w:rsidRPr="00C24BA5">
        <w:rPr>
          <w:rFonts w:ascii="Times New Roman" w:hAnsi="Times New Roman" w:cs="Times New Roman"/>
          <w:b/>
          <w:szCs w:val="24"/>
        </w:rPr>
        <w:t>、</w:t>
      </w:r>
      <w:r w:rsidR="0015740C" w:rsidRPr="00C24BA5">
        <w:rPr>
          <w:rFonts w:ascii="Times New Roman" w:hAnsi="Times New Roman" w:cs="Times New Roman"/>
          <w:b/>
          <w:szCs w:val="24"/>
        </w:rPr>
        <w:t>「逾期停</w:t>
      </w:r>
      <w:r w:rsidR="0015740C" w:rsidRPr="00C24BA5">
        <w:rPr>
          <w:rFonts w:ascii="Times New Roman" w:hAnsi="Times New Roman" w:cs="Times New Roman"/>
          <w:b/>
          <w:szCs w:val="24"/>
        </w:rPr>
        <w:t>(</w:t>
      </w:r>
      <w:r w:rsidR="0015740C" w:rsidRPr="00C24BA5">
        <w:rPr>
          <w:rFonts w:ascii="Times New Roman" w:hAnsi="Times New Roman" w:cs="Times New Roman"/>
          <w:b/>
          <w:szCs w:val="24"/>
        </w:rPr>
        <w:t>居</w:t>
      </w:r>
      <w:r w:rsidR="0015740C" w:rsidRPr="00C24BA5">
        <w:rPr>
          <w:rFonts w:ascii="Times New Roman" w:hAnsi="Times New Roman" w:cs="Times New Roman"/>
          <w:b/>
          <w:szCs w:val="24"/>
        </w:rPr>
        <w:t>)</w:t>
      </w:r>
      <w:r w:rsidR="0015740C" w:rsidRPr="00C24BA5">
        <w:rPr>
          <w:rFonts w:ascii="Times New Roman" w:hAnsi="Times New Roman" w:cs="Times New Roman"/>
          <w:b/>
          <w:szCs w:val="24"/>
        </w:rPr>
        <w:t>留外來人口安心接種</w:t>
      </w:r>
      <w:r w:rsidR="0015740C" w:rsidRPr="00C24BA5">
        <w:rPr>
          <w:rFonts w:ascii="Times New Roman" w:hAnsi="Times New Roman" w:cs="Times New Roman"/>
          <w:b/>
          <w:szCs w:val="24"/>
        </w:rPr>
        <w:t xml:space="preserve"> COVID-19 </w:t>
      </w:r>
      <w:r w:rsidR="0015740C" w:rsidRPr="00C24BA5">
        <w:rPr>
          <w:rFonts w:ascii="Times New Roman" w:hAnsi="Times New Roman" w:cs="Times New Roman"/>
          <w:b/>
          <w:szCs w:val="24"/>
        </w:rPr>
        <w:t>公費疫苗專案」</w:t>
      </w:r>
      <w:r w:rsidR="000722DC" w:rsidRPr="00C24BA5">
        <w:rPr>
          <w:rFonts w:ascii="Times New Roman" w:hAnsi="Times New Roman" w:cs="Times New Roman"/>
          <w:b/>
          <w:szCs w:val="24"/>
        </w:rPr>
        <w:t>不管制作</w:t>
      </w:r>
      <w:r w:rsidR="0015740C" w:rsidRPr="00C24BA5">
        <w:rPr>
          <w:rFonts w:ascii="Times New Roman" w:hAnsi="Times New Roman" w:cs="Times New Roman"/>
          <w:b/>
          <w:szCs w:val="24"/>
        </w:rPr>
        <w:t>業原則流程</w:t>
      </w:r>
    </w:p>
    <w:p w:rsidR="0015740C" w:rsidRPr="00C24BA5" w:rsidRDefault="00674071" w:rsidP="00E42982">
      <w:pPr>
        <w:spacing w:line="0" w:lineRule="atLeast"/>
        <w:ind w:firstLine="142"/>
        <w:jc w:val="both"/>
        <w:rPr>
          <w:rFonts w:ascii="Times New Roman" w:hAnsi="Times New Roman" w:cs="Times New Roman"/>
          <w:b/>
          <w:szCs w:val="24"/>
        </w:rPr>
      </w:pPr>
      <w:r w:rsidRPr="00C24BA5">
        <w:rPr>
          <w:rFonts w:ascii="Times New Roman" w:hAnsi="Times New Roman" w:cs="Times New Roman"/>
          <w:b/>
          <w:szCs w:val="24"/>
        </w:rPr>
        <w:t xml:space="preserve">          </w:t>
      </w:r>
      <w:r w:rsidR="00AC25C7" w:rsidRPr="00C24BA5">
        <w:rPr>
          <w:rFonts w:ascii="Times New Roman" w:hAnsi="Times New Roman" w:cs="Times New Roman"/>
          <w:b/>
          <w:szCs w:val="24"/>
        </w:rPr>
        <w:t xml:space="preserve">   </w:t>
      </w:r>
      <w:r w:rsidR="00C22A11" w:rsidRPr="00C24BA5">
        <w:rPr>
          <w:rFonts w:ascii="Times New Roman" w:hAnsi="Times New Roman" w:cs="Times New Roman"/>
          <w:b/>
          <w:szCs w:val="24"/>
        </w:rPr>
        <w:t xml:space="preserve">         </w:t>
      </w:r>
      <w:r w:rsidR="00AC25C7" w:rsidRPr="00C24BA5">
        <w:rPr>
          <w:rFonts w:ascii="Times New Roman" w:hAnsi="Times New Roman" w:cs="Times New Roman"/>
          <w:b/>
          <w:szCs w:val="24"/>
        </w:rPr>
        <w:t>更新日期：</w:t>
      </w:r>
      <w:r w:rsidR="00766C12" w:rsidRPr="00C24BA5">
        <w:rPr>
          <w:rFonts w:ascii="Times New Roman" w:hAnsi="Times New Roman" w:cs="Times New Roman"/>
          <w:b/>
          <w:szCs w:val="24"/>
        </w:rPr>
        <w:t>2022</w:t>
      </w:r>
      <w:r w:rsidR="00AC25C7" w:rsidRPr="00C24BA5">
        <w:rPr>
          <w:rFonts w:ascii="Times New Roman" w:hAnsi="Times New Roman" w:cs="Times New Roman"/>
          <w:b/>
          <w:szCs w:val="24"/>
        </w:rPr>
        <w:t xml:space="preserve"> </w:t>
      </w:r>
      <w:r w:rsidR="00AC25C7" w:rsidRPr="00C24BA5">
        <w:rPr>
          <w:rFonts w:ascii="Times New Roman" w:hAnsi="Times New Roman" w:cs="Times New Roman"/>
          <w:b/>
          <w:szCs w:val="24"/>
        </w:rPr>
        <w:t>年</w:t>
      </w:r>
      <w:r w:rsidR="00AC25C7" w:rsidRPr="00C24BA5">
        <w:rPr>
          <w:rFonts w:ascii="Times New Roman" w:hAnsi="Times New Roman" w:cs="Times New Roman"/>
          <w:b/>
          <w:szCs w:val="24"/>
        </w:rPr>
        <w:t xml:space="preserve"> 4 </w:t>
      </w:r>
      <w:r w:rsidR="00AC25C7" w:rsidRPr="00C24BA5">
        <w:rPr>
          <w:rFonts w:ascii="Times New Roman" w:hAnsi="Times New Roman" w:cs="Times New Roman"/>
          <w:b/>
          <w:szCs w:val="24"/>
        </w:rPr>
        <w:t>月</w:t>
      </w:r>
      <w:r w:rsidR="00AC25C7" w:rsidRPr="00C24BA5">
        <w:rPr>
          <w:rFonts w:ascii="Times New Roman" w:hAnsi="Times New Roman" w:cs="Times New Roman"/>
          <w:b/>
          <w:szCs w:val="24"/>
        </w:rPr>
        <w:t xml:space="preserve"> 28 </w:t>
      </w:r>
      <w:r w:rsidR="00AC25C7" w:rsidRPr="00C24BA5">
        <w:rPr>
          <w:rFonts w:ascii="Times New Roman" w:hAnsi="Times New Roman" w:cs="Times New Roman"/>
          <w:b/>
          <w:szCs w:val="24"/>
        </w:rPr>
        <w:t>日</w:t>
      </w:r>
    </w:p>
    <w:tbl>
      <w:tblPr>
        <w:tblStyle w:val="ae"/>
        <w:tblW w:w="0" w:type="auto"/>
        <w:tblLook w:val="04A0" w:firstRow="1" w:lastRow="0" w:firstColumn="1" w:lastColumn="0" w:noHBand="0" w:noVBand="1"/>
      </w:tblPr>
      <w:tblGrid>
        <w:gridCol w:w="2766"/>
        <w:gridCol w:w="5451"/>
      </w:tblGrid>
      <w:tr w:rsidR="00E42982" w:rsidRPr="00C24BA5" w:rsidTr="00460DD5">
        <w:trPr>
          <w:trHeight w:val="525"/>
        </w:trPr>
        <w:tc>
          <w:tcPr>
            <w:tcW w:w="2766" w:type="dxa"/>
          </w:tcPr>
          <w:p w:rsidR="0015740C" w:rsidRPr="00C24BA5" w:rsidRDefault="0015740C" w:rsidP="00E42982">
            <w:pPr>
              <w:spacing w:line="0" w:lineRule="atLeast"/>
              <w:rPr>
                <w:rFonts w:ascii="Times New Roman" w:hAnsi="Times New Roman" w:cs="Times New Roman"/>
                <w:b/>
                <w:szCs w:val="24"/>
              </w:rPr>
            </w:pPr>
            <w:r w:rsidRPr="00C24BA5">
              <w:rPr>
                <w:rFonts w:ascii="Times New Roman" w:hAnsi="Times New Roman" w:cs="Times New Roman"/>
                <w:b/>
                <w:szCs w:val="24"/>
              </w:rPr>
              <w:t>適用要件</w:t>
            </w:r>
          </w:p>
        </w:tc>
        <w:tc>
          <w:tcPr>
            <w:tcW w:w="5451" w:type="dxa"/>
          </w:tcPr>
          <w:p w:rsidR="0015740C" w:rsidRPr="00C24BA5" w:rsidRDefault="0015740C" w:rsidP="00E42982">
            <w:pPr>
              <w:spacing w:line="0" w:lineRule="atLeast"/>
              <w:rPr>
                <w:rFonts w:ascii="Times New Roman" w:hAnsi="Times New Roman" w:cs="Times New Roman"/>
                <w:b/>
                <w:szCs w:val="24"/>
              </w:rPr>
            </w:pPr>
            <w:r w:rsidRPr="00C24BA5">
              <w:rPr>
                <w:rFonts w:ascii="Times New Roman" w:hAnsi="Times New Roman" w:cs="Times New Roman"/>
                <w:b/>
                <w:szCs w:val="24"/>
              </w:rPr>
              <w:t>1.</w:t>
            </w:r>
            <w:r w:rsidRPr="00C24BA5">
              <w:rPr>
                <w:rFonts w:ascii="Times New Roman" w:hAnsi="Times New Roman" w:cs="Times New Roman"/>
                <w:b/>
                <w:szCs w:val="24"/>
              </w:rPr>
              <w:t>於「安心接種專案」實施期間完成接種</w:t>
            </w:r>
            <w:r w:rsidRPr="00C24BA5">
              <w:rPr>
                <w:rFonts w:ascii="Times New Roman" w:hAnsi="Times New Roman" w:cs="Times New Roman"/>
                <w:b/>
                <w:szCs w:val="24"/>
              </w:rPr>
              <w:t>COVID-19</w:t>
            </w:r>
            <w:r w:rsidRPr="00C24BA5">
              <w:rPr>
                <w:rFonts w:ascii="Times New Roman" w:hAnsi="Times New Roman" w:cs="Times New Roman"/>
                <w:b/>
                <w:szCs w:val="24"/>
              </w:rPr>
              <w:t>疫苗</w:t>
            </w:r>
            <w:r w:rsidRPr="00C24BA5">
              <w:rPr>
                <w:rFonts w:ascii="Times New Roman" w:hAnsi="Times New Roman" w:cs="Times New Roman"/>
                <w:b/>
                <w:szCs w:val="24"/>
              </w:rPr>
              <w:t>(</w:t>
            </w:r>
            <w:r w:rsidRPr="00C24BA5">
              <w:rPr>
                <w:rFonts w:ascii="Times New Roman" w:hAnsi="Times New Roman" w:cs="Times New Roman"/>
                <w:b/>
                <w:szCs w:val="24"/>
              </w:rPr>
              <w:t>至少</w:t>
            </w:r>
            <w:r w:rsidRPr="00C24BA5">
              <w:rPr>
                <w:rFonts w:ascii="Times New Roman" w:hAnsi="Times New Roman" w:cs="Times New Roman"/>
                <w:b/>
                <w:szCs w:val="24"/>
              </w:rPr>
              <w:t>1</w:t>
            </w:r>
            <w:r w:rsidRPr="00C24BA5">
              <w:rPr>
                <w:rFonts w:ascii="Times New Roman" w:hAnsi="Times New Roman" w:cs="Times New Roman"/>
                <w:b/>
                <w:szCs w:val="24"/>
              </w:rPr>
              <w:t>劑</w:t>
            </w:r>
            <w:r w:rsidRPr="00C24BA5">
              <w:rPr>
                <w:rFonts w:ascii="Times New Roman" w:hAnsi="Times New Roman" w:cs="Times New Roman"/>
                <w:b/>
                <w:szCs w:val="24"/>
              </w:rPr>
              <w:t>)</w:t>
            </w:r>
            <w:r w:rsidRPr="00C24BA5">
              <w:rPr>
                <w:rFonts w:ascii="Times New Roman" w:hAnsi="Times New Roman" w:cs="Times New Roman"/>
                <w:b/>
                <w:szCs w:val="24"/>
              </w:rPr>
              <w:t>。</w:t>
            </w:r>
          </w:p>
          <w:p w:rsidR="0015740C" w:rsidRPr="00C24BA5" w:rsidRDefault="0015740C" w:rsidP="00E42982">
            <w:pPr>
              <w:spacing w:line="0" w:lineRule="atLeast"/>
              <w:rPr>
                <w:rFonts w:ascii="Times New Roman" w:hAnsi="Times New Roman" w:cs="Times New Roman"/>
                <w:b/>
                <w:szCs w:val="24"/>
              </w:rPr>
            </w:pPr>
            <w:r w:rsidRPr="00C24BA5">
              <w:rPr>
                <w:rFonts w:ascii="Times New Roman" w:hAnsi="Times New Roman" w:cs="Times New Roman"/>
                <w:b/>
                <w:szCs w:val="24"/>
              </w:rPr>
              <w:t>2.</w:t>
            </w:r>
            <w:r w:rsidRPr="00C24BA5">
              <w:rPr>
                <w:rFonts w:ascii="Times New Roman" w:hAnsi="Times New Roman" w:cs="Times New Roman"/>
                <w:b/>
                <w:szCs w:val="24"/>
              </w:rPr>
              <w:t>向治安機關（含本署所屬單位）辦理「自行到案」且完成繳納逾期罰鍰等程序。</w:t>
            </w:r>
          </w:p>
        </w:tc>
      </w:tr>
      <w:tr w:rsidR="00E42982" w:rsidRPr="00C24BA5" w:rsidTr="00460DD5">
        <w:trPr>
          <w:trHeight w:val="516"/>
        </w:trPr>
        <w:tc>
          <w:tcPr>
            <w:tcW w:w="2766" w:type="dxa"/>
          </w:tcPr>
          <w:p w:rsidR="0015740C"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復航基準日期</w:t>
            </w:r>
          </w:p>
        </w:tc>
        <w:tc>
          <w:tcPr>
            <w:tcW w:w="5451" w:type="dxa"/>
          </w:tcPr>
          <w:p w:rsidR="0015740C"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考量越南等國自</w:t>
            </w:r>
            <w:r w:rsidR="00766C12" w:rsidRPr="00C24BA5">
              <w:rPr>
                <w:rFonts w:ascii="Times New Roman" w:hAnsi="Times New Roman" w:cs="Times New Roman"/>
                <w:b/>
                <w:szCs w:val="24"/>
              </w:rPr>
              <w:t>2022</w:t>
            </w:r>
            <w:r w:rsidRPr="00C24BA5">
              <w:rPr>
                <w:rFonts w:ascii="Times New Roman" w:hAnsi="Times New Roman" w:cs="Times New Roman"/>
                <w:b/>
                <w:szCs w:val="24"/>
              </w:rPr>
              <w:t>年</w:t>
            </w:r>
            <w:r w:rsidRPr="00C24BA5">
              <w:rPr>
                <w:rFonts w:ascii="Times New Roman" w:hAnsi="Times New Roman" w:cs="Times New Roman"/>
                <w:b/>
                <w:szCs w:val="24"/>
              </w:rPr>
              <w:t>1</w:t>
            </w:r>
            <w:r w:rsidRPr="00C24BA5">
              <w:rPr>
                <w:rFonts w:ascii="Times New Roman" w:hAnsi="Times New Roman" w:cs="Times New Roman"/>
                <w:b/>
                <w:szCs w:val="24"/>
              </w:rPr>
              <w:t>月起已逐步恢復國際航班，有關「雙邊國際航班（恢復）定期</w:t>
            </w:r>
            <w:r w:rsidRPr="00C24BA5">
              <w:rPr>
                <w:rFonts w:ascii="Times New Roman" w:hAnsi="Times New Roman" w:cs="Times New Roman"/>
                <w:b/>
                <w:szCs w:val="24"/>
              </w:rPr>
              <w:t xml:space="preserve"> </w:t>
            </w:r>
            <w:r w:rsidRPr="00C24BA5">
              <w:rPr>
                <w:rFonts w:ascii="Times New Roman" w:hAnsi="Times New Roman" w:cs="Times New Roman"/>
                <w:b/>
                <w:szCs w:val="24"/>
              </w:rPr>
              <w:t>運行」起算日期（下稱復航基準日）統一律定為</w:t>
            </w:r>
            <w:r w:rsidR="00766C12" w:rsidRPr="00C24BA5">
              <w:rPr>
                <w:rFonts w:ascii="Times New Roman" w:hAnsi="Times New Roman" w:cs="Times New Roman"/>
                <w:b/>
                <w:szCs w:val="24"/>
              </w:rPr>
              <w:t>2022</w:t>
            </w:r>
            <w:r w:rsidRPr="00C24BA5">
              <w:rPr>
                <w:rFonts w:ascii="Times New Roman" w:hAnsi="Times New Roman" w:cs="Times New Roman"/>
                <w:b/>
                <w:szCs w:val="24"/>
              </w:rPr>
              <w:t>年</w:t>
            </w:r>
            <w:r w:rsidRPr="00C24BA5">
              <w:rPr>
                <w:rFonts w:ascii="Times New Roman" w:hAnsi="Times New Roman" w:cs="Times New Roman"/>
                <w:b/>
                <w:szCs w:val="24"/>
              </w:rPr>
              <w:t>4</w:t>
            </w:r>
            <w:r w:rsidRPr="00C24BA5">
              <w:rPr>
                <w:rFonts w:ascii="Times New Roman" w:hAnsi="Times New Roman" w:cs="Times New Roman"/>
                <w:b/>
                <w:szCs w:val="24"/>
              </w:rPr>
              <w:t>月</w:t>
            </w:r>
            <w:r w:rsidRPr="00C24BA5">
              <w:rPr>
                <w:rFonts w:ascii="Times New Roman" w:hAnsi="Times New Roman" w:cs="Times New Roman"/>
                <w:b/>
                <w:szCs w:val="24"/>
              </w:rPr>
              <w:t>29</w:t>
            </w:r>
            <w:r w:rsidRPr="00C24BA5">
              <w:rPr>
                <w:rFonts w:ascii="Times New Roman" w:hAnsi="Times New Roman" w:cs="Times New Roman"/>
                <w:b/>
                <w:szCs w:val="24"/>
              </w:rPr>
              <w:t>日。</w:t>
            </w:r>
          </w:p>
        </w:tc>
      </w:tr>
      <w:tr w:rsidR="00E42982" w:rsidRPr="00C24BA5" w:rsidTr="00460DD5">
        <w:trPr>
          <w:trHeight w:val="525"/>
        </w:trPr>
        <w:tc>
          <w:tcPr>
            <w:tcW w:w="2766" w:type="dxa"/>
          </w:tcPr>
          <w:p w:rsidR="00674071"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於「復航基準日」前，在本專案實施期間已接種疫苗且自行到案者</w:t>
            </w:r>
          </w:p>
        </w:tc>
        <w:tc>
          <w:tcPr>
            <w:tcW w:w="5451" w:type="dxa"/>
          </w:tcPr>
          <w:p w:rsidR="00AC25C7" w:rsidRPr="00C24BA5" w:rsidRDefault="00AC25C7" w:rsidP="00E42982">
            <w:pPr>
              <w:spacing w:line="0" w:lineRule="atLeast"/>
              <w:rPr>
                <w:rFonts w:ascii="Times New Roman" w:hAnsi="Times New Roman" w:cs="Times New Roman"/>
                <w:b/>
                <w:szCs w:val="24"/>
              </w:rPr>
            </w:pPr>
            <w:r w:rsidRPr="00C24BA5">
              <w:rPr>
                <w:rFonts w:ascii="Times New Roman" w:hAnsi="Times New Roman" w:cs="Times New Roman"/>
                <w:b/>
                <w:szCs w:val="24"/>
              </w:rPr>
              <w:t xml:space="preserve">1. </w:t>
            </w:r>
            <w:r w:rsidRPr="00C24BA5">
              <w:rPr>
                <w:rFonts w:ascii="Times New Roman" w:hAnsi="Times New Roman" w:cs="Times New Roman"/>
                <w:b/>
                <w:szCs w:val="24"/>
              </w:rPr>
              <w:t>於「復航基準日」前，在本專案實施期間已接種疫苗且自行到案者：</w:t>
            </w:r>
          </w:p>
          <w:p w:rsidR="00674071" w:rsidRPr="00C24BA5" w:rsidRDefault="00AC25C7" w:rsidP="00E42982">
            <w:pPr>
              <w:spacing w:line="0" w:lineRule="atLeast"/>
              <w:rPr>
                <w:rFonts w:ascii="Times New Roman" w:hAnsi="Times New Roman" w:cs="Times New Roman"/>
                <w:b/>
                <w:szCs w:val="24"/>
              </w:rPr>
            </w:pPr>
            <w:r w:rsidRPr="00C24BA5">
              <w:rPr>
                <w:rFonts w:ascii="Times New Roman" w:hAnsi="Times New Roman" w:cs="Times New Roman"/>
                <w:b/>
                <w:szCs w:val="24"/>
              </w:rPr>
              <w:t>2.</w:t>
            </w:r>
            <w:r w:rsidRPr="00C24BA5">
              <w:rPr>
                <w:rFonts w:ascii="Times New Roman" w:hAnsi="Times New Roman" w:cs="Times New Roman"/>
                <w:b/>
                <w:szCs w:val="24"/>
              </w:rPr>
              <w:t>須於復航基準日之翌日起</w:t>
            </w:r>
            <w:r w:rsidR="00766C12" w:rsidRPr="00C24BA5">
              <w:rPr>
                <w:rFonts w:ascii="Times New Roman" w:hAnsi="Times New Roman" w:cs="Times New Roman"/>
                <w:b/>
                <w:szCs w:val="24"/>
              </w:rPr>
              <w:t>6</w:t>
            </w:r>
            <w:r w:rsidRPr="00C24BA5">
              <w:rPr>
                <w:rFonts w:ascii="Times New Roman" w:hAnsi="Times New Roman" w:cs="Times New Roman"/>
                <w:b/>
                <w:szCs w:val="24"/>
              </w:rPr>
              <w:t>個月內（即</w:t>
            </w:r>
            <w:r w:rsidR="00766C12" w:rsidRPr="00C24BA5">
              <w:rPr>
                <w:rFonts w:ascii="Times New Roman" w:hAnsi="Times New Roman" w:cs="Times New Roman"/>
                <w:b/>
                <w:szCs w:val="24"/>
              </w:rPr>
              <w:t>2022</w:t>
            </w:r>
            <w:r w:rsidRPr="00C24BA5">
              <w:rPr>
                <w:rFonts w:ascii="Times New Roman" w:hAnsi="Times New Roman" w:cs="Times New Roman"/>
                <w:b/>
                <w:szCs w:val="24"/>
              </w:rPr>
              <w:t xml:space="preserve"> </w:t>
            </w:r>
            <w:r w:rsidRPr="00C24BA5">
              <w:rPr>
                <w:rFonts w:ascii="Times New Roman" w:hAnsi="Times New Roman" w:cs="Times New Roman"/>
                <w:b/>
                <w:szCs w:val="24"/>
              </w:rPr>
              <w:t>年</w:t>
            </w:r>
            <w:r w:rsidR="00766C12" w:rsidRPr="00C24BA5">
              <w:rPr>
                <w:rFonts w:ascii="Times New Roman" w:hAnsi="Times New Roman" w:cs="Times New Roman"/>
                <w:b/>
                <w:szCs w:val="24"/>
              </w:rPr>
              <w:t>10</w:t>
            </w:r>
            <w:r w:rsidRPr="00C24BA5">
              <w:rPr>
                <w:rFonts w:ascii="Times New Roman" w:hAnsi="Times New Roman" w:cs="Times New Roman"/>
                <w:b/>
                <w:szCs w:val="24"/>
              </w:rPr>
              <w:t>月</w:t>
            </w:r>
            <w:r w:rsidR="00766C12" w:rsidRPr="00C24BA5">
              <w:rPr>
                <w:rFonts w:ascii="Times New Roman" w:hAnsi="Times New Roman" w:cs="Times New Roman"/>
                <w:b/>
                <w:szCs w:val="24"/>
              </w:rPr>
              <w:t>29</w:t>
            </w:r>
            <w:r w:rsidRPr="00C24BA5">
              <w:rPr>
                <w:rFonts w:ascii="Times New Roman" w:hAnsi="Times New Roman" w:cs="Times New Roman"/>
                <w:b/>
                <w:szCs w:val="24"/>
              </w:rPr>
              <w:t>日前）出國（境）。</w:t>
            </w:r>
          </w:p>
        </w:tc>
      </w:tr>
      <w:tr w:rsidR="00E42982" w:rsidRPr="00C24BA5" w:rsidTr="00460DD5">
        <w:trPr>
          <w:trHeight w:val="516"/>
        </w:trPr>
        <w:tc>
          <w:tcPr>
            <w:tcW w:w="2766" w:type="dxa"/>
          </w:tcPr>
          <w:p w:rsidR="00674071"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復航基準日後始到案者</w:t>
            </w:r>
          </w:p>
        </w:tc>
        <w:tc>
          <w:tcPr>
            <w:tcW w:w="5451" w:type="dxa"/>
          </w:tcPr>
          <w:p w:rsidR="00674071"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1.</w:t>
            </w:r>
            <w:r w:rsidRPr="00C24BA5">
              <w:rPr>
                <w:rFonts w:ascii="Times New Roman" w:hAnsi="Times New Roman" w:cs="Times New Roman"/>
                <w:b/>
                <w:szCs w:val="24"/>
              </w:rPr>
              <w:t>在本專案實施期間已接種疫苗，於「復航基準日」後自行到案者：</w:t>
            </w:r>
          </w:p>
          <w:p w:rsidR="00674071"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2.</w:t>
            </w:r>
            <w:r w:rsidRPr="00C24BA5">
              <w:rPr>
                <w:rFonts w:ascii="Times New Roman" w:hAnsi="Times New Roman" w:cs="Times New Roman"/>
                <w:b/>
                <w:szCs w:val="24"/>
              </w:rPr>
              <w:t>須於自行到案之翌日起</w:t>
            </w:r>
            <w:r w:rsidR="00766C12" w:rsidRPr="00C24BA5">
              <w:rPr>
                <w:rFonts w:ascii="Times New Roman" w:hAnsi="Times New Roman" w:cs="Times New Roman"/>
                <w:b/>
                <w:szCs w:val="24"/>
              </w:rPr>
              <w:t>40</w:t>
            </w:r>
            <w:r w:rsidRPr="00C24BA5">
              <w:rPr>
                <w:rFonts w:ascii="Times New Roman" w:hAnsi="Times New Roman" w:cs="Times New Roman"/>
                <w:b/>
                <w:szCs w:val="24"/>
              </w:rPr>
              <w:t>日內出國（境）。</w:t>
            </w:r>
          </w:p>
        </w:tc>
      </w:tr>
      <w:tr w:rsidR="00E42982" w:rsidRPr="00C24BA5" w:rsidTr="00460DD5">
        <w:trPr>
          <w:trHeight w:val="525"/>
        </w:trPr>
        <w:tc>
          <w:tcPr>
            <w:tcW w:w="2766" w:type="dxa"/>
          </w:tcPr>
          <w:p w:rsidR="00674071"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應備文件</w:t>
            </w:r>
          </w:p>
        </w:tc>
        <w:tc>
          <w:tcPr>
            <w:tcW w:w="5451" w:type="dxa"/>
          </w:tcPr>
          <w:p w:rsidR="00674071" w:rsidRPr="00C24BA5" w:rsidRDefault="00674071" w:rsidP="00E42982">
            <w:pPr>
              <w:spacing w:line="0" w:lineRule="atLeast"/>
              <w:rPr>
                <w:rFonts w:ascii="Times New Roman" w:hAnsi="Times New Roman" w:cs="Times New Roman"/>
                <w:b/>
                <w:szCs w:val="24"/>
              </w:rPr>
            </w:pPr>
            <w:r w:rsidRPr="00C24BA5">
              <w:rPr>
                <w:rFonts w:ascii="Times New Roman" w:hAnsi="Times New Roman" w:cs="Times New Roman"/>
                <w:b/>
                <w:szCs w:val="24"/>
              </w:rPr>
              <w:t>1.</w:t>
            </w:r>
            <w:r w:rsidRPr="00C24BA5">
              <w:rPr>
                <w:rFonts w:ascii="Times New Roman" w:hAnsi="Times New Roman" w:cs="Times New Roman"/>
                <w:b/>
                <w:szCs w:val="24"/>
              </w:rPr>
              <w:t>「</w:t>
            </w:r>
            <w:r w:rsidRPr="00C24BA5">
              <w:rPr>
                <w:rFonts w:ascii="Times New Roman" w:hAnsi="Times New Roman" w:cs="Times New Roman"/>
                <w:b/>
                <w:szCs w:val="24"/>
              </w:rPr>
              <w:t xml:space="preserve">COVID-19 </w:t>
            </w:r>
            <w:r w:rsidRPr="00C24BA5">
              <w:rPr>
                <w:rFonts w:ascii="Times New Roman" w:hAnsi="Times New Roman" w:cs="Times New Roman"/>
                <w:b/>
                <w:szCs w:val="24"/>
              </w:rPr>
              <w:t>疫苗接種紀錄卡」、「航班訂位紀錄」。</w:t>
            </w:r>
            <w:r w:rsidRPr="00C24BA5">
              <w:rPr>
                <w:rFonts w:ascii="Times New Roman" w:hAnsi="Times New Roman" w:cs="Times New Roman"/>
                <w:b/>
                <w:szCs w:val="24"/>
              </w:rPr>
              <w:t>2.</w:t>
            </w:r>
            <w:r w:rsidRPr="00C24BA5">
              <w:rPr>
                <w:rFonts w:ascii="Times New Roman" w:hAnsi="Times New Roman" w:cs="Times New Roman"/>
                <w:b/>
                <w:szCs w:val="24"/>
              </w:rPr>
              <w:t>其他「自行到案」應備文件（例如：護照、旅行文件等）。</w:t>
            </w:r>
          </w:p>
        </w:tc>
      </w:tr>
    </w:tbl>
    <w:p w:rsidR="0015740C" w:rsidRPr="00C24BA5" w:rsidRDefault="00D47654" w:rsidP="00E42982">
      <w:pPr>
        <w:spacing w:line="0" w:lineRule="atLeast"/>
        <w:ind w:hanging="142"/>
        <w:jc w:val="both"/>
        <w:rPr>
          <w:rFonts w:ascii="Times New Roman" w:hAnsi="Times New Roman" w:cs="Times New Roman"/>
          <w:b/>
          <w:szCs w:val="24"/>
        </w:rPr>
      </w:pPr>
      <w:r w:rsidRPr="00C24BA5">
        <w:rPr>
          <w:rFonts w:ascii="Times New Roman" w:hAnsi="Times New Roman" w:cs="Times New Roman"/>
          <w:b/>
          <w:szCs w:val="24"/>
        </w:rPr>
        <w:t>資料來源</w:t>
      </w:r>
      <w:r w:rsidRPr="00C24BA5">
        <w:rPr>
          <w:rFonts w:ascii="Times New Roman" w:hAnsi="Times New Roman" w:cs="Times New Roman"/>
          <w:b/>
          <w:szCs w:val="24"/>
        </w:rPr>
        <w:t>:</w:t>
      </w:r>
      <w:r w:rsidR="00766C12" w:rsidRPr="00C24BA5">
        <w:rPr>
          <w:rFonts w:ascii="Times New Roman" w:hAnsi="Times New Roman" w:cs="Times New Roman"/>
          <w:b/>
          <w:szCs w:val="24"/>
        </w:rPr>
        <w:t>內政部</w:t>
      </w:r>
      <w:r w:rsidRPr="00C24BA5">
        <w:rPr>
          <w:rFonts w:ascii="Times New Roman" w:hAnsi="Times New Roman" w:cs="Times New Roman"/>
          <w:b/>
          <w:szCs w:val="24"/>
        </w:rPr>
        <w:t>移民署</w:t>
      </w:r>
      <w:r w:rsidR="00766C12" w:rsidRPr="00C24BA5">
        <w:rPr>
          <w:rFonts w:ascii="Times New Roman" w:hAnsi="Times New Roman" w:cs="Times New Roman"/>
          <w:b/>
          <w:szCs w:val="24"/>
        </w:rPr>
        <w:t>全球資訊網，</w:t>
      </w:r>
      <w:r w:rsidR="004E62F9" w:rsidRPr="00C24BA5">
        <w:rPr>
          <w:rFonts w:ascii="Times New Roman" w:hAnsi="Times New Roman" w:cs="Times New Roman"/>
          <w:b/>
          <w:szCs w:val="24"/>
        </w:rPr>
        <w:t>「逾期停</w:t>
      </w:r>
      <w:r w:rsidR="004E62F9" w:rsidRPr="00C24BA5">
        <w:rPr>
          <w:rFonts w:ascii="Times New Roman" w:hAnsi="Times New Roman" w:cs="Times New Roman"/>
          <w:b/>
          <w:szCs w:val="24"/>
        </w:rPr>
        <w:t>(</w:t>
      </w:r>
      <w:r w:rsidR="004E62F9" w:rsidRPr="00C24BA5">
        <w:rPr>
          <w:rFonts w:ascii="Times New Roman" w:hAnsi="Times New Roman" w:cs="Times New Roman"/>
          <w:b/>
          <w:szCs w:val="24"/>
        </w:rPr>
        <w:t>居</w:t>
      </w:r>
      <w:r w:rsidR="004E62F9" w:rsidRPr="00C24BA5">
        <w:rPr>
          <w:rFonts w:ascii="Times New Roman" w:hAnsi="Times New Roman" w:cs="Times New Roman"/>
          <w:b/>
          <w:szCs w:val="24"/>
        </w:rPr>
        <w:t>)</w:t>
      </w:r>
      <w:r w:rsidR="004E62F9" w:rsidRPr="00C24BA5">
        <w:rPr>
          <w:rFonts w:ascii="Times New Roman" w:hAnsi="Times New Roman" w:cs="Times New Roman"/>
          <w:b/>
          <w:szCs w:val="24"/>
        </w:rPr>
        <w:t>留外來人口安心接種</w:t>
      </w:r>
      <w:r w:rsidR="004E62F9" w:rsidRPr="00C24BA5">
        <w:rPr>
          <w:rFonts w:ascii="Times New Roman" w:hAnsi="Times New Roman" w:cs="Times New Roman"/>
          <w:b/>
          <w:szCs w:val="24"/>
        </w:rPr>
        <w:t xml:space="preserve"> COVID-19 </w:t>
      </w:r>
      <w:r w:rsidR="004E62F9" w:rsidRPr="00C24BA5">
        <w:rPr>
          <w:rFonts w:ascii="Times New Roman" w:hAnsi="Times New Roman" w:cs="Times New Roman"/>
          <w:b/>
          <w:szCs w:val="24"/>
        </w:rPr>
        <w:t>公費疫苗專案」不管制作業原則流程，</w:t>
      </w:r>
      <w:r w:rsidR="00766C12" w:rsidRPr="00C24BA5">
        <w:rPr>
          <w:rFonts w:ascii="Times New Roman" w:hAnsi="Times New Roman" w:cs="Times New Roman"/>
          <w:b/>
          <w:szCs w:val="24"/>
        </w:rPr>
        <w:t>經作者自行</w:t>
      </w:r>
      <w:r w:rsidR="004E62F9" w:rsidRPr="00C24BA5">
        <w:rPr>
          <w:rFonts w:ascii="Times New Roman" w:hAnsi="Times New Roman" w:cs="Times New Roman"/>
          <w:b/>
          <w:szCs w:val="24"/>
        </w:rPr>
        <w:t>整理</w:t>
      </w:r>
      <w:r w:rsidR="00292CFC" w:rsidRPr="00C24BA5">
        <w:rPr>
          <w:rFonts w:ascii="Times New Roman" w:hAnsi="Times New Roman" w:cs="Times New Roman"/>
          <w:b/>
          <w:szCs w:val="24"/>
        </w:rPr>
        <w:t>製表</w:t>
      </w:r>
    </w:p>
    <w:p w:rsidR="0015740C" w:rsidRPr="00C24BA5" w:rsidRDefault="0015740C" w:rsidP="00E42982">
      <w:pPr>
        <w:spacing w:line="0" w:lineRule="atLeast"/>
        <w:rPr>
          <w:rFonts w:ascii="Times New Roman" w:hAnsi="Times New Roman" w:cs="Times New Roman"/>
          <w:b/>
          <w:szCs w:val="24"/>
        </w:rPr>
      </w:pPr>
    </w:p>
    <w:p w:rsidR="00603698" w:rsidRPr="00C24BA5" w:rsidRDefault="00603698" w:rsidP="00E42982">
      <w:pPr>
        <w:spacing w:line="0" w:lineRule="atLeast"/>
        <w:rPr>
          <w:rFonts w:ascii="Times New Roman" w:hAnsi="Times New Roman" w:cs="Times New Roman"/>
          <w:b/>
          <w:szCs w:val="24"/>
        </w:rPr>
      </w:pPr>
      <w:r w:rsidRPr="00C24BA5">
        <w:rPr>
          <w:rFonts w:ascii="Times New Roman" w:hAnsi="Times New Roman" w:cs="Times New Roman"/>
          <w:b/>
          <w:szCs w:val="24"/>
        </w:rPr>
        <w:t>三、建置外籍移工之</w:t>
      </w:r>
      <w:r w:rsidRPr="00C24BA5">
        <w:rPr>
          <w:rFonts w:ascii="Times New Roman" w:hAnsi="Times New Roman" w:cs="Times New Roman"/>
          <w:b/>
          <w:szCs w:val="24"/>
        </w:rPr>
        <w:t>DNA</w:t>
      </w:r>
      <w:r w:rsidRPr="00C24BA5">
        <w:rPr>
          <w:rFonts w:ascii="Times New Roman" w:hAnsi="Times New Roman" w:cs="Times New Roman"/>
          <w:b/>
          <w:szCs w:val="24"/>
        </w:rPr>
        <w:t>資料庫</w:t>
      </w:r>
    </w:p>
    <w:p w:rsidR="00611794" w:rsidRPr="00C24BA5" w:rsidRDefault="00845C77"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總之，</w:t>
      </w:r>
      <w:r w:rsidR="0061302F" w:rsidRPr="00C24BA5">
        <w:rPr>
          <w:rFonts w:ascii="Times New Roman" w:hAnsi="Times New Roman" w:cs="Times New Roman"/>
          <w:b/>
          <w:szCs w:val="24"/>
        </w:rPr>
        <w:t>外籍移工已是離鄉背井的弱勢群組，何況是逃逸行方不明的他</w:t>
      </w:r>
      <w:r w:rsidR="0061302F" w:rsidRPr="00C24BA5">
        <w:rPr>
          <w:rFonts w:ascii="Times New Roman" w:hAnsi="Times New Roman" w:cs="Times New Roman"/>
          <w:b/>
          <w:szCs w:val="24"/>
        </w:rPr>
        <w:t>(</w:t>
      </w:r>
      <w:r w:rsidR="0061302F" w:rsidRPr="00C24BA5">
        <w:rPr>
          <w:rFonts w:ascii="Times New Roman" w:hAnsi="Times New Roman" w:cs="Times New Roman"/>
          <w:b/>
          <w:szCs w:val="24"/>
        </w:rPr>
        <w:t>她</w:t>
      </w:r>
      <w:r w:rsidR="0061302F" w:rsidRPr="00C24BA5">
        <w:rPr>
          <w:rFonts w:ascii="Times New Roman" w:hAnsi="Times New Roman" w:cs="Times New Roman"/>
          <w:b/>
          <w:szCs w:val="24"/>
        </w:rPr>
        <w:t>)</w:t>
      </w:r>
      <w:r w:rsidR="0061302F" w:rsidRPr="00C24BA5">
        <w:rPr>
          <w:rFonts w:ascii="Times New Roman" w:hAnsi="Times New Roman" w:cs="Times New Roman"/>
          <w:b/>
          <w:szCs w:val="24"/>
        </w:rPr>
        <w:t>們更無容身之處</w:t>
      </w:r>
      <w:r w:rsidR="00666CF9" w:rsidRPr="00C24BA5">
        <w:rPr>
          <w:rFonts w:ascii="Times New Roman" w:hAnsi="Times New Roman" w:cs="Times New Roman"/>
          <w:b/>
          <w:szCs w:val="24"/>
        </w:rPr>
        <w:t>。</w:t>
      </w:r>
      <w:r w:rsidRPr="00C24BA5">
        <w:rPr>
          <w:rFonts w:ascii="Times New Roman" w:hAnsi="Times New Roman" w:cs="Times New Roman"/>
          <w:b/>
          <w:szCs w:val="24"/>
        </w:rPr>
        <w:t>非本國籍無依兒童</w:t>
      </w:r>
      <w:r w:rsidR="0061302F" w:rsidRPr="00C24BA5">
        <w:rPr>
          <w:rFonts w:ascii="Times New Roman" w:hAnsi="Times New Roman" w:cs="Times New Roman"/>
          <w:b/>
          <w:szCs w:val="24"/>
        </w:rPr>
        <w:t>欲取得我</w:t>
      </w:r>
      <w:r w:rsidRPr="00C24BA5">
        <w:rPr>
          <w:rFonts w:ascii="Times New Roman" w:hAnsi="Times New Roman" w:cs="Times New Roman"/>
          <w:b/>
          <w:szCs w:val="24"/>
        </w:rPr>
        <w:t>國籍的認定</w:t>
      </w:r>
      <w:r w:rsidR="0061302F" w:rsidRPr="00C24BA5">
        <w:rPr>
          <w:rFonts w:ascii="Times New Roman" w:hAnsi="Times New Roman" w:cs="Times New Roman"/>
          <w:b/>
          <w:szCs w:val="24"/>
        </w:rPr>
        <w:t>或</w:t>
      </w:r>
      <w:r w:rsidRPr="00C24BA5">
        <w:rPr>
          <w:rFonts w:ascii="Times New Roman" w:hAnsi="Times New Roman" w:cs="Times New Roman"/>
          <w:b/>
          <w:szCs w:val="24"/>
        </w:rPr>
        <w:t>居留權</w:t>
      </w:r>
      <w:r w:rsidR="0061302F" w:rsidRPr="00C24BA5">
        <w:rPr>
          <w:rFonts w:ascii="Times New Roman" w:hAnsi="Times New Roman" w:cs="Times New Roman"/>
          <w:b/>
          <w:szCs w:val="24"/>
        </w:rPr>
        <w:t>，必須</w:t>
      </w:r>
      <w:r w:rsidR="00F160B8" w:rsidRPr="00C24BA5">
        <w:rPr>
          <w:rFonts w:ascii="Times New Roman" w:hAnsi="Times New Roman" w:cs="Times New Roman"/>
          <w:b/>
          <w:szCs w:val="24"/>
        </w:rPr>
        <w:t>確認</w:t>
      </w:r>
      <w:r w:rsidR="008B46B9" w:rsidRPr="00C24BA5">
        <w:rPr>
          <w:rFonts w:ascii="Times New Roman" w:hAnsi="Times New Roman" w:cs="Times New Roman"/>
          <w:b/>
          <w:szCs w:val="24"/>
        </w:rPr>
        <w:t>其</w:t>
      </w:r>
      <w:r w:rsidR="00F160B8" w:rsidRPr="00C24BA5">
        <w:rPr>
          <w:rFonts w:ascii="Times New Roman" w:hAnsi="Times New Roman" w:cs="Times New Roman"/>
          <w:b/>
          <w:szCs w:val="24"/>
        </w:rPr>
        <w:t>生</w:t>
      </w:r>
      <w:r w:rsidR="0061302F" w:rsidRPr="00C24BA5">
        <w:rPr>
          <w:rFonts w:ascii="Times New Roman" w:hAnsi="Times New Roman" w:cs="Times New Roman"/>
          <w:b/>
          <w:szCs w:val="24"/>
        </w:rPr>
        <w:t>父</w:t>
      </w:r>
      <w:r w:rsidR="00F160B8" w:rsidRPr="00C24BA5">
        <w:rPr>
          <w:rFonts w:ascii="Times New Roman" w:hAnsi="Times New Roman" w:cs="Times New Roman"/>
          <w:b/>
          <w:szCs w:val="24"/>
        </w:rPr>
        <w:t>母身分</w:t>
      </w:r>
      <w:r w:rsidR="008B46B9" w:rsidRPr="00C24BA5">
        <w:rPr>
          <w:rFonts w:ascii="Times New Roman" w:hAnsi="Times New Roman" w:cs="Times New Roman"/>
          <w:b/>
          <w:szCs w:val="24"/>
        </w:rPr>
        <w:t>。</w:t>
      </w:r>
      <w:r w:rsidR="0070258F" w:rsidRPr="00C24BA5">
        <w:rPr>
          <w:rFonts w:ascii="Times New Roman" w:hAnsi="Times New Roman" w:cs="Times New Roman"/>
          <w:b/>
          <w:szCs w:val="24"/>
        </w:rPr>
        <w:t>可行之方案，</w:t>
      </w:r>
      <w:r w:rsidR="0061302F" w:rsidRPr="00C24BA5">
        <w:rPr>
          <w:rFonts w:ascii="Times New Roman" w:hAnsi="Times New Roman" w:cs="Times New Roman"/>
          <w:b/>
          <w:szCs w:val="24"/>
        </w:rPr>
        <w:t>如</w:t>
      </w:r>
      <w:r w:rsidR="0070258F" w:rsidRPr="00C24BA5">
        <w:rPr>
          <w:rFonts w:ascii="Times New Roman" w:hAnsi="Times New Roman" w:cs="Times New Roman"/>
          <w:b/>
          <w:szCs w:val="24"/>
        </w:rPr>
        <w:t>在</w:t>
      </w:r>
      <w:r w:rsidR="0061302F" w:rsidRPr="00C24BA5">
        <w:rPr>
          <w:rFonts w:ascii="Times New Roman" w:hAnsi="Times New Roman" w:cs="Times New Roman"/>
          <w:b/>
          <w:szCs w:val="24"/>
        </w:rPr>
        <w:t>其入境我國同時，擷取</w:t>
      </w:r>
      <w:r w:rsidR="008B46B9" w:rsidRPr="00C24BA5">
        <w:rPr>
          <w:rFonts w:ascii="Times New Roman" w:hAnsi="Times New Roman" w:cs="Times New Roman"/>
          <w:b/>
          <w:szCs w:val="24"/>
        </w:rPr>
        <w:t>其</w:t>
      </w:r>
      <w:r w:rsidR="008B46B9" w:rsidRPr="00C24BA5">
        <w:rPr>
          <w:rFonts w:ascii="Times New Roman" w:hAnsi="Times New Roman" w:cs="Times New Roman"/>
          <w:b/>
          <w:szCs w:val="24"/>
        </w:rPr>
        <w:t>DNA(</w:t>
      </w:r>
      <w:r w:rsidR="008B46B9" w:rsidRPr="00C24BA5">
        <w:rPr>
          <w:rFonts w:ascii="Times New Roman" w:hAnsi="Times New Roman" w:cs="Times New Roman"/>
          <w:b/>
          <w:szCs w:val="24"/>
        </w:rPr>
        <w:t>去氧核醣核酸</w:t>
      </w:r>
      <w:r w:rsidR="008B46B9" w:rsidRPr="00C24BA5">
        <w:rPr>
          <w:rFonts w:ascii="Times New Roman" w:hAnsi="Times New Roman" w:cs="Times New Roman"/>
          <w:b/>
          <w:szCs w:val="24"/>
        </w:rPr>
        <w:t>)</w:t>
      </w:r>
      <w:r w:rsidR="008B46B9" w:rsidRPr="00C24BA5">
        <w:rPr>
          <w:rStyle w:val="a5"/>
          <w:rFonts w:ascii="Times New Roman" w:hAnsi="Times New Roman" w:cs="Times New Roman"/>
          <w:b/>
          <w:szCs w:val="24"/>
        </w:rPr>
        <w:t xml:space="preserve"> </w:t>
      </w:r>
      <w:r w:rsidR="008B46B9" w:rsidRPr="00C24BA5">
        <w:rPr>
          <w:rStyle w:val="a5"/>
          <w:rFonts w:ascii="Times New Roman" w:hAnsi="Times New Roman" w:cs="Times New Roman"/>
          <w:b/>
          <w:szCs w:val="24"/>
        </w:rPr>
        <w:footnoteReference w:id="47"/>
      </w:r>
      <w:r w:rsidR="008B46B9" w:rsidRPr="00C24BA5">
        <w:rPr>
          <w:rFonts w:ascii="Times New Roman" w:hAnsi="Times New Roman" w:cs="Times New Roman"/>
          <w:b/>
          <w:szCs w:val="24"/>
        </w:rPr>
        <w:t>，</w:t>
      </w:r>
      <w:r w:rsidR="008B46B9" w:rsidRPr="00C24BA5">
        <w:rPr>
          <w:rFonts w:ascii="Times New Roman" w:hAnsi="Times New Roman" w:cs="Times New Roman"/>
          <w:b/>
          <w:szCs w:val="24"/>
        </w:rPr>
        <w:lastRenderedPageBreak/>
        <w:t>作建置外籍移工之</w:t>
      </w:r>
      <w:r w:rsidR="008B46B9" w:rsidRPr="00C24BA5">
        <w:rPr>
          <w:rFonts w:ascii="Times New Roman" w:hAnsi="Times New Roman" w:cs="Times New Roman"/>
          <w:b/>
          <w:szCs w:val="24"/>
        </w:rPr>
        <w:t>DNA</w:t>
      </w:r>
      <w:r w:rsidR="0070258F" w:rsidRPr="00C24BA5">
        <w:rPr>
          <w:rFonts w:ascii="Times New Roman" w:hAnsi="Times New Roman" w:cs="Times New Roman"/>
          <w:b/>
          <w:szCs w:val="24"/>
        </w:rPr>
        <w:t>資料庫，應可有效地解決黑戶寶寶之問題。</w:t>
      </w:r>
    </w:p>
    <w:p w:rsidR="007B5222" w:rsidRPr="00C24BA5" w:rsidRDefault="00666CF9"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為解決親生父母的國籍</w:t>
      </w:r>
      <w:r w:rsidR="0070258F" w:rsidRPr="00C24BA5">
        <w:rPr>
          <w:rFonts w:ascii="Times New Roman" w:hAnsi="Times New Roman" w:cs="Times New Roman"/>
          <w:b/>
          <w:szCs w:val="24"/>
        </w:rPr>
        <w:t>，</w:t>
      </w:r>
      <w:r w:rsidRPr="00C24BA5">
        <w:rPr>
          <w:rFonts w:ascii="Times New Roman" w:hAnsi="Times New Roman" w:cs="Times New Roman"/>
          <w:b/>
          <w:szCs w:val="24"/>
        </w:rPr>
        <w:t>是否</w:t>
      </w:r>
      <w:r w:rsidR="0070258F" w:rsidRPr="00C24BA5">
        <w:rPr>
          <w:rFonts w:ascii="Times New Roman" w:hAnsi="Times New Roman" w:cs="Times New Roman"/>
          <w:b/>
          <w:szCs w:val="24"/>
        </w:rPr>
        <w:t>可</w:t>
      </w:r>
      <w:r w:rsidRPr="00C24BA5">
        <w:rPr>
          <w:rFonts w:ascii="Times New Roman" w:hAnsi="Times New Roman" w:cs="Times New Roman"/>
          <w:b/>
          <w:szCs w:val="24"/>
        </w:rPr>
        <w:t>依</w:t>
      </w:r>
      <w:r w:rsidR="007C7C45" w:rsidRPr="00C24BA5">
        <w:rPr>
          <w:rFonts w:ascii="Times New Roman" w:hAnsi="Times New Roman" w:cs="Times New Roman"/>
          <w:b/>
          <w:szCs w:val="24"/>
        </w:rPr>
        <w:t>國籍</w:t>
      </w:r>
      <w:r w:rsidRPr="00C24BA5">
        <w:rPr>
          <w:rFonts w:ascii="Times New Roman" w:hAnsi="Times New Roman" w:cs="Times New Roman"/>
          <w:b/>
          <w:szCs w:val="24"/>
        </w:rPr>
        <w:t>法第</w:t>
      </w:r>
      <w:r w:rsidR="007C7C45" w:rsidRPr="00C24BA5">
        <w:rPr>
          <w:rFonts w:ascii="Times New Roman" w:hAnsi="Times New Roman" w:cs="Times New Roman"/>
          <w:b/>
          <w:szCs w:val="24"/>
        </w:rPr>
        <w:t>2</w:t>
      </w:r>
      <w:r w:rsidR="007C7C45" w:rsidRPr="00C24BA5">
        <w:rPr>
          <w:rFonts w:ascii="Times New Roman" w:hAnsi="Times New Roman" w:cs="Times New Roman"/>
          <w:b/>
          <w:szCs w:val="24"/>
        </w:rPr>
        <w:t>、</w:t>
      </w:r>
      <w:r w:rsidR="007C7C45" w:rsidRPr="00C24BA5">
        <w:rPr>
          <w:rFonts w:ascii="Times New Roman" w:hAnsi="Times New Roman" w:cs="Times New Roman"/>
          <w:b/>
          <w:szCs w:val="24"/>
        </w:rPr>
        <w:t>3</w:t>
      </w:r>
      <w:r w:rsidR="007C7C45" w:rsidRPr="00C24BA5">
        <w:rPr>
          <w:rFonts w:ascii="Times New Roman" w:hAnsi="Times New Roman" w:cs="Times New Roman"/>
          <w:b/>
          <w:szCs w:val="24"/>
        </w:rPr>
        <w:t>、</w:t>
      </w:r>
      <w:r w:rsidR="007C7C45" w:rsidRPr="00C24BA5">
        <w:rPr>
          <w:rFonts w:ascii="Times New Roman" w:hAnsi="Times New Roman" w:cs="Times New Roman"/>
          <w:b/>
          <w:szCs w:val="24"/>
        </w:rPr>
        <w:t>11</w:t>
      </w:r>
      <w:r w:rsidR="007C7C45" w:rsidRPr="00C24BA5">
        <w:rPr>
          <w:rFonts w:ascii="Times New Roman" w:hAnsi="Times New Roman" w:cs="Times New Roman"/>
          <w:b/>
          <w:szCs w:val="24"/>
        </w:rPr>
        <w:t>、</w:t>
      </w:r>
      <w:r w:rsidRPr="00C24BA5">
        <w:rPr>
          <w:rFonts w:ascii="Times New Roman" w:hAnsi="Times New Roman" w:cs="Times New Roman"/>
          <w:b/>
          <w:szCs w:val="24"/>
        </w:rPr>
        <w:t>23</w:t>
      </w:r>
      <w:r w:rsidRPr="00C24BA5">
        <w:rPr>
          <w:rFonts w:ascii="Times New Roman" w:hAnsi="Times New Roman" w:cs="Times New Roman"/>
          <w:b/>
          <w:szCs w:val="24"/>
        </w:rPr>
        <w:t>條</w:t>
      </w:r>
      <w:r w:rsidRPr="00C24BA5">
        <w:rPr>
          <w:rStyle w:val="a5"/>
          <w:rFonts w:ascii="Times New Roman" w:hAnsi="Times New Roman" w:cs="Times New Roman"/>
          <w:b/>
          <w:szCs w:val="24"/>
        </w:rPr>
        <w:footnoteReference w:id="48"/>
      </w:r>
      <w:r w:rsidR="0070258F" w:rsidRPr="00C24BA5">
        <w:rPr>
          <w:rFonts w:ascii="Times New Roman" w:hAnsi="Times New Roman" w:cs="Times New Roman"/>
          <w:b/>
          <w:szCs w:val="24"/>
        </w:rPr>
        <w:t>之規定</w:t>
      </w:r>
      <w:r w:rsidRPr="00C24BA5">
        <w:rPr>
          <w:rFonts w:ascii="Times New Roman" w:hAnsi="Times New Roman" w:cs="Times New Roman"/>
          <w:b/>
          <w:szCs w:val="24"/>
        </w:rPr>
        <w:t>，只要我國認為</w:t>
      </w:r>
      <w:r w:rsidR="0070258F" w:rsidRPr="00C24BA5">
        <w:rPr>
          <w:rFonts w:ascii="Times New Roman" w:hAnsi="Times New Roman" w:cs="Times New Roman"/>
          <w:b/>
          <w:szCs w:val="24"/>
        </w:rPr>
        <w:t>擷取</w:t>
      </w:r>
      <w:r w:rsidRPr="00C24BA5">
        <w:rPr>
          <w:rFonts w:ascii="Times New Roman" w:hAnsi="Times New Roman" w:cs="Times New Roman"/>
          <w:b/>
          <w:szCs w:val="24"/>
        </w:rPr>
        <w:t>DNA(</w:t>
      </w:r>
      <w:r w:rsidRPr="00C24BA5">
        <w:rPr>
          <w:rFonts w:ascii="Times New Roman" w:hAnsi="Times New Roman" w:cs="Times New Roman"/>
          <w:b/>
          <w:szCs w:val="24"/>
        </w:rPr>
        <w:t>去氧核醣核酸</w:t>
      </w:r>
      <w:r w:rsidRPr="00C24BA5">
        <w:rPr>
          <w:rFonts w:ascii="Times New Roman" w:hAnsi="Times New Roman" w:cs="Times New Roman"/>
          <w:b/>
          <w:szCs w:val="24"/>
        </w:rPr>
        <w:t>)</w:t>
      </w:r>
      <w:r w:rsidRPr="00C24BA5">
        <w:rPr>
          <w:rFonts w:ascii="Times New Roman" w:hAnsi="Times New Roman" w:cs="Times New Roman"/>
          <w:b/>
          <w:szCs w:val="24"/>
        </w:rPr>
        <w:t>有助於增進公共利益，就可依入出國及移民法第</w:t>
      </w:r>
      <w:r w:rsidRPr="00C24BA5">
        <w:rPr>
          <w:rFonts w:ascii="Times New Roman" w:hAnsi="Times New Roman" w:cs="Times New Roman"/>
          <w:b/>
          <w:szCs w:val="24"/>
        </w:rPr>
        <w:t>91</w:t>
      </w:r>
      <w:r w:rsidRPr="00C24BA5">
        <w:rPr>
          <w:rFonts w:ascii="Times New Roman" w:hAnsi="Times New Roman" w:cs="Times New Roman"/>
          <w:b/>
          <w:szCs w:val="24"/>
        </w:rPr>
        <w:t>條</w:t>
      </w:r>
      <w:r w:rsidRPr="00C24BA5">
        <w:rPr>
          <w:rStyle w:val="a5"/>
          <w:rFonts w:ascii="Times New Roman" w:hAnsi="Times New Roman" w:cs="Times New Roman"/>
          <w:b/>
          <w:szCs w:val="24"/>
        </w:rPr>
        <w:footnoteReference w:id="49"/>
      </w:r>
      <w:r w:rsidRPr="00C24BA5">
        <w:rPr>
          <w:rFonts w:ascii="Times New Roman" w:hAnsi="Times New Roman" w:cs="Times New Roman"/>
          <w:b/>
          <w:szCs w:val="24"/>
        </w:rPr>
        <w:t>，</w:t>
      </w:r>
      <w:r w:rsidR="0070258F" w:rsidRPr="00C24BA5">
        <w:rPr>
          <w:rFonts w:ascii="Times New Roman" w:hAnsi="Times New Roman" w:cs="Times New Roman"/>
          <w:b/>
          <w:szCs w:val="24"/>
        </w:rPr>
        <w:t>擷取</w:t>
      </w:r>
      <w:r w:rsidRPr="00C24BA5">
        <w:rPr>
          <w:rFonts w:ascii="Times New Roman" w:hAnsi="Times New Roman" w:cs="Times New Roman"/>
          <w:b/>
          <w:szCs w:val="24"/>
        </w:rPr>
        <w:t>其</w:t>
      </w:r>
      <w:r w:rsidRPr="00C24BA5">
        <w:rPr>
          <w:rFonts w:ascii="Times New Roman" w:hAnsi="Times New Roman" w:cs="Times New Roman"/>
          <w:b/>
          <w:szCs w:val="24"/>
        </w:rPr>
        <w:t>DNA(</w:t>
      </w:r>
      <w:r w:rsidRPr="00C24BA5">
        <w:rPr>
          <w:rFonts w:ascii="Times New Roman" w:hAnsi="Times New Roman" w:cs="Times New Roman"/>
          <w:b/>
          <w:szCs w:val="24"/>
        </w:rPr>
        <w:t>去氧核醣核酸</w:t>
      </w:r>
      <w:r w:rsidRPr="00C24BA5">
        <w:rPr>
          <w:rFonts w:ascii="Times New Roman" w:hAnsi="Times New Roman" w:cs="Times New Roman"/>
          <w:b/>
          <w:szCs w:val="24"/>
        </w:rPr>
        <w:t>)</w:t>
      </w:r>
      <w:r w:rsidR="002C356F" w:rsidRPr="00C24BA5">
        <w:rPr>
          <w:rFonts w:ascii="Times New Roman" w:hAnsi="Times New Roman" w:cs="Times New Roman"/>
          <w:b/>
          <w:szCs w:val="24"/>
        </w:rPr>
        <w:t>列</w:t>
      </w:r>
      <w:r w:rsidRPr="00C24BA5">
        <w:rPr>
          <w:rFonts w:ascii="Times New Roman" w:hAnsi="Times New Roman" w:cs="Times New Roman"/>
          <w:b/>
          <w:szCs w:val="24"/>
        </w:rPr>
        <w:t>為</w:t>
      </w:r>
      <w:r w:rsidR="0070258F" w:rsidRPr="00C24BA5">
        <w:rPr>
          <w:rFonts w:ascii="Times New Roman" w:hAnsi="Times New Roman" w:cs="Times New Roman"/>
          <w:b/>
          <w:szCs w:val="24"/>
        </w:rPr>
        <w:t>個人生物</w:t>
      </w:r>
      <w:r w:rsidRPr="00C24BA5">
        <w:rPr>
          <w:rFonts w:ascii="Times New Roman" w:hAnsi="Times New Roman" w:cs="Times New Roman"/>
          <w:b/>
          <w:szCs w:val="24"/>
        </w:rPr>
        <w:t>特徵資料，</w:t>
      </w:r>
      <w:r w:rsidR="0054385A" w:rsidRPr="00C24BA5">
        <w:rPr>
          <w:rFonts w:ascii="Times New Roman" w:hAnsi="Times New Roman" w:cs="Times New Roman"/>
          <w:b/>
          <w:szCs w:val="24"/>
        </w:rPr>
        <w:t>如此，</w:t>
      </w:r>
      <w:r w:rsidRPr="00C24BA5">
        <w:rPr>
          <w:rFonts w:ascii="Times New Roman" w:hAnsi="Times New Roman" w:cs="Times New Roman"/>
          <w:b/>
          <w:szCs w:val="24"/>
        </w:rPr>
        <w:t>就可確認</w:t>
      </w:r>
      <w:r w:rsidR="0054385A" w:rsidRPr="00C24BA5">
        <w:rPr>
          <w:rFonts w:ascii="Times New Roman" w:hAnsi="Times New Roman" w:cs="Times New Roman"/>
          <w:b/>
          <w:szCs w:val="24"/>
        </w:rPr>
        <w:t>無依</w:t>
      </w:r>
      <w:r w:rsidRPr="00C24BA5">
        <w:rPr>
          <w:rFonts w:ascii="Times New Roman" w:hAnsi="Times New Roman" w:cs="Times New Roman"/>
          <w:b/>
          <w:szCs w:val="24"/>
        </w:rPr>
        <w:t>兒少之國籍。再者</w:t>
      </w:r>
      <w:r w:rsidR="0037696C" w:rsidRPr="00C24BA5">
        <w:rPr>
          <w:rFonts w:ascii="Times New Roman" w:hAnsi="Times New Roman" w:cs="Times New Roman"/>
          <w:b/>
          <w:szCs w:val="24"/>
        </w:rPr>
        <w:t>根據我國國籍法第</w:t>
      </w:r>
      <w:r w:rsidR="0037696C" w:rsidRPr="00C24BA5">
        <w:rPr>
          <w:rFonts w:ascii="Times New Roman" w:hAnsi="Times New Roman" w:cs="Times New Roman"/>
          <w:b/>
          <w:szCs w:val="24"/>
        </w:rPr>
        <w:t>2</w:t>
      </w:r>
      <w:r w:rsidR="0037696C" w:rsidRPr="00C24BA5">
        <w:rPr>
          <w:rFonts w:ascii="Times New Roman" w:hAnsi="Times New Roman" w:cs="Times New Roman"/>
          <w:b/>
          <w:szCs w:val="24"/>
        </w:rPr>
        <w:t>條第</w:t>
      </w:r>
      <w:r w:rsidR="0037696C" w:rsidRPr="00C24BA5">
        <w:rPr>
          <w:rFonts w:ascii="Times New Roman" w:hAnsi="Times New Roman" w:cs="Times New Roman"/>
          <w:b/>
          <w:szCs w:val="24"/>
        </w:rPr>
        <w:t>1</w:t>
      </w:r>
      <w:r w:rsidR="0037696C" w:rsidRPr="00C24BA5">
        <w:rPr>
          <w:rFonts w:ascii="Times New Roman" w:hAnsi="Times New Roman" w:cs="Times New Roman"/>
          <w:b/>
          <w:szCs w:val="24"/>
        </w:rPr>
        <w:t>項第</w:t>
      </w:r>
      <w:r w:rsidR="0037696C" w:rsidRPr="00C24BA5">
        <w:rPr>
          <w:rFonts w:ascii="Times New Roman" w:hAnsi="Times New Roman" w:cs="Times New Roman"/>
          <w:b/>
          <w:szCs w:val="24"/>
        </w:rPr>
        <w:t>3</w:t>
      </w:r>
      <w:r w:rsidR="0037696C" w:rsidRPr="00C24BA5">
        <w:rPr>
          <w:rFonts w:ascii="Times New Roman" w:hAnsi="Times New Roman" w:cs="Times New Roman"/>
          <w:b/>
          <w:szCs w:val="24"/>
        </w:rPr>
        <w:t>款</w:t>
      </w:r>
      <w:r w:rsidR="0054385A" w:rsidRPr="00C24BA5">
        <w:rPr>
          <w:rFonts w:ascii="Times New Roman" w:hAnsi="Times New Roman" w:cs="Times New Roman"/>
          <w:b/>
          <w:szCs w:val="24"/>
        </w:rPr>
        <w:t>之</w:t>
      </w:r>
      <w:r w:rsidR="0037696C" w:rsidRPr="00C24BA5">
        <w:rPr>
          <w:rFonts w:ascii="Times New Roman" w:hAnsi="Times New Roman" w:cs="Times New Roman"/>
          <w:b/>
          <w:szCs w:val="24"/>
        </w:rPr>
        <w:t>規定</w:t>
      </w:r>
      <w:r w:rsidR="0037696C" w:rsidRPr="00C24BA5">
        <w:rPr>
          <w:rStyle w:val="a5"/>
          <w:rFonts w:ascii="Times New Roman" w:hAnsi="Times New Roman" w:cs="Times New Roman"/>
          <w:b/>
          <w:szCs w:val="24"/>
        </w:rPr>
        <w:footnoteReference w:id="50"/>
      </w:r>
      <w:r w:rsidR="0037696C" w:rsidRPr="00C24BA5">
        <w:rPr>
          <w:rFonts w:ascii="Times New Roman" w:hAnsi="Times New Roman" w:cs="Times New Roman"/>
          <w:b/>
          <w:szCs w:val="24"/>
        </w:rPr>
        <w:t>，「出生於中華民國領域內，父母均無可考，或均無國籍者」得認定具有我國國籍</w:t>
      </w:r>
      <w:r w:rsidR="007B47C0" w:rsidRPr="00C24BA5">
        <w:rPr>
          <w:rFonts w:ascii="Times New Roman" w:hAnsi="Times New Roman" w:cs="Times New Roman"/>
          <w:b/>
          <w:szCs w:val="24"/>
        </w:rPr>
        <w:t>，</w:t>
      </w:r>
      <w:r w:rsidR="0054385A" w:rsidRPr="00C24BA5">
        <w:rPr>
          <w:rFonts w:ascii="Times New Roman" w:hAnsi="Times New Roman" w:cs="Times New Roman"/>
          <w:b/>
          <w:szCs w:val="24"/>
        </w:rPr>
        <w:t>有必要</w:t>
      </w:r>
      <w:r w:rsidR="007B47C0" w:rsidRPr="00C24BA5">
        <w:rPr>
          <w:rFonts w:ascii="Times New Roman" w:hAnsi="Times New Roman" w:cs="Times New Roman"/>
          <w:b/>
          <w:szCs w:val="24"/>
        </w:rPr>
        <w:t>以「兒少最佳利益原則」為中心</w:t>
      </w:r>
      <w:r w:rsidR="0054385A" w:rsidRPr="00C24BA5">
        <w:rPr>
          <w:rFonts w:ascii="Times New Roman" w:hAnsi="Times New Roman" w:cs="Times New Roman"/>
          <w:b/>
          <w:szCs w:val="24"/>
        </w:rPr>
        <w:t>從</w:t>
      </w:r>
      <w:r w:rsidR="00611794" w:rsidRPr="00C24BA5">
        <w:rPr>
          <w:rFonts w:ascii="Times New Roman" w:hAnsi="Times New Roman" w:cs="Times New Roman"/>
          <w:b/>
          <w:szCs w:val="24"/>
        </w:rPr>
        <w:t>，</w:t>
      </w:r>
      <w:r w:rsidR="0054385A" w:rsidRPr="00C24BA5">
        <w:rPr>
          <w:rFonts w:ascii="Times New Roman" w:hAnsi="Times New Roman" w:cs="Times New Roman"/>
          <w:b/>
          <w:szCs w:val="24"/>
        </w:rPr>
        <w:t>寬認定之</w:t>
      </w:r>
      <w:r w:rsidR="0037696C" w:rsidRPr="00C24BA5">
        <w:rPr>
          <w:rFonts w:ascii="Times New Roman" w:hAnsi="Times New Roman" w:cs="Times New Roman"/>
          <w:b/>
          <w:szCs w:val="24"/>
        </w:rPr>
        <w:t>。</w:t>
      </w:r>
    </w:p>
    <w:p w:rsidR="00574F5B" w:rsidRPr="00C24BA5" w:rsidRDefault="00574F5B" w:rsidP="00E42982">
      <w:pPr>
        <w:spacing w:line="0" w:lineRule="atLeast"/>
        <w:jc w:val="both"/>
        <w:rPr>
          <w:rFonts w:ascii="Times New Roman" w:hAnsi="Times New Roman" w:cs="Times New Roman"/>
          <w:b/>
          <w:szCs w:val="24"/>
        </w:rPr>
      </w:pPr>
    </w:p>
    <w:p w:rsidR="00574F5B" w:rsidRPr="00C24BA5" w:rsidRDefault="00574F5B" w:rsidP="00E42982">
      <w:pPr>
        <w:spacing w:line="0" w:lineRule="atLeast"/>
        <w:jc w:val="both"/>
        <w:rPr>
          <w:rFonts w:ascii="Times New Roman" w:hAnsi="Times New Roman" w:cs="Times New Roman"/>
          <w:b/>
          <w:szCs w:val="24"/>
        </w:rPr>
      </w:pPr>
      <w:r w:rsidRPr="00C24BA5">
        <w:rPr>
          <w:rFonts w:ascii="Times New Roman" w:hAnsi="Times New Roman" w:cs="Times New Roman"/>
          <w:b/>
          <w:szCs w:val="24"/>
        </w:rPr>
        <w:t>四、結合前端源頭管理及後端查處作為</w:t>
      </w:r>
    </w:p>
    <w:p w:rsidR="00D97108" w:rsidRPr="00C24BA5" w:rsidRDefault="007B47C0" w:rsidP="00E42982">
      <w:pPr>
        <w:spacing w:line="0" w:lineRule="atLeast"/>
        <w:ind w:firstLine="567"/>
        <w:jc w:val="both"/>
        <w:rPr>
          <w:rFonts w:ascii="Times New Roman" w:hAnsi="Times New Roman" w:cs="Times New Roman"/>
          <w:b/>
          <w:szCs w:val="24"/>
        </w:rPr>
      </w:pPr>
      <w:r w:rsidRPr="00C24BA5">
        <w:rPr>
          <w:rFonts w:ascii="Times New Roman" w:hAnsi="Times New Roman" w:cs="Times New Roman"/>
          <w:b/>
          <w:szCs w:val="24"/>
        </w:rPr>
        <w:t>期</w:t>
      </w:r>
      <w:r w:rsidR="007B5222" w:rsidRPr="00C24BA5">
        <w:rPr>
          <w:rFonts w:ascii="Times New Roman" w:hAnsi="Times New Roman" w:cs="Times New Roman"/>
          <w:b/>
          <w:szCs w:val="24"/>
        </w:rPr>
        <w:t>能</w:t>
      </w:r>
      <w:r w:rsidRPr="00C24BA5">
        <w:rPr>
          <w:rFonts w:ascii="Times New Roman" w:hAnsi="Times New Roman" w:cs="Times New Roman"/>
          <w:b/>
          <w:szCs w:val="24"/>
        </w:rPr>
        <w:t>結合前端源頭管理及後端查處作為，</w:t>
      </w:r>
      <w:r w:rsidR="0054385A" w:rsidRPr="00C24BA5">
        <w:rPr>
          <w:rFonts w:ascii="Times New Roman" w:hAnsi="Times New Roman" w:cs="Times New Roman"/>
          <w:b/>
          <w:szCs w:val="24"/>
        </w:rPr>
        <w:t>妥適地進行</w:t>
      </w:r>
      <w:r w:rsidR="007B5222" w:rsidRPr="00C24BA5">
        <w:rPr>
          <w:rFonts w:ascii="Times New Roman" w:hAnsi="Times New Roman" w:cs="Times New Roman"/>
          <w:b/>
          <w:szCs w:val="24"/>
        </w:rPr>
        <w:t>政策研擬及整體規劃，再者，可</w:t>
      </w:r>
      <w:r w:rsidRPr="00C24BA5">
        <w:rPr>
          <w:rFonts w:ascii="Times New Roman" w:hAnsi="Times New Roman" w:cs="Times New Roman"/>
          <w:b/>
          <w:szCs w:val="24"/>
        </w:rPr>
        <w:t>蒐集法治先進國家立法例、國內相關法令與實務所需、利害關係人</w:t>
      </w:r>
      <w:r w:rsidRPr="00C24BA5">
        <w:rPr>
          <w:rFonts w:ascii="Times New Roman" w:hAnsi="Times New Roman" w:cs="Times New Roman"/>
          <w:b/>
          <w:szCs w:val="24"/>
        </w:rPr>
        <w:t>(stakeholder )</w:t>
      </w:r>
      <w:r w:rsidRPr="00C24BA5">
        <w:rPr>
          <w:rFonts w:ascii="Times New Roman" w:hAnsi="Times New Roman" w:cs="Times New Roman"/>
          <w:b/>
          <w:szCs w:val="24"/>
        </w:rPr>
        <w:t>之意見等</w:t>
      </w:r>
      <w:r w:rsidR="0054385A" w:rsidRPr="00C24BA5">
        <w:rPr>
          <w:rFonts w:ascii="Times New Roman" w:hAnsi="Times New Roman" w:cs="Times New Roman"/>
          <w:b/>
          <w:szCs w:val="24"/>
        </w:rPr>
        <w:t>，擬定一套最有利於黑戶寶寶之因應作為</w:t>
      </w:r>
      <w:r w:rsidR="00D97108" w:rsidRPr="00C24BA5">
        <w:rPr>
          <w:rFonts w:ascii="Times New Roman" w:hAnsi="Times New Roman" w:cs="Times New Roman"/>
          <w:b/>
          <w:szCs w:val="24"/>
        </w:rPr>
        <w:t>。依目前政府相關單位處理機制，尚可發居留證給</w:t>
      </w:r>
      <w:r w:rsidR="007B5222" w:rsidRPr="00C24BA5">
        <w:rPr>
          <w:rFonts w:ascii="Times New Roman" w:hAnsi="Times New Roman" w:cs="Times New Roman"/>
          <w:b/>
          <w:szCs w:val="24"/>
        </w:rPr>
        <w:t>無依兒少</w:t>
      </w:r>
      <w:r w:rsidR="00D97108" w:rsidRPr="00C24BA5">
        <w:rPr>
          <w:rFonts w:ascii="Times New Roman" w:hAnsi="Times New Roman" w:cs="Times New Roman"/>
          <w:b/>
          <w:szCs w:val="24"/>
        </w:rPr>
        <w:t>，但行蹤不明移工帶著小孩到處藏匿，無法如</w:t>
      </w:r>
      <w:r w:rsidR="00555E78" w:rsidRPr="00C24BA5">
        <w:rPr>
          <w:rFonts w:ascii="Times New Roman" w:hAnsi="Times New Roman" w:cs="Times New Roman"/>
          <w:b/>
          <w:szCs w:val="24"/>
        </w:rPr>
        <w:t>本國籍無依兒少</w:t>
      </w:r>
      <w:r w:rsidR="007B5222" w:rsidRPr="00C24BA5">
        <w:rPr>
          <w:rFonts w:ascii="Times New Roman" w:hAnsi="Times New Roman" w:cs="Times New Roman"/>
          <w:b/>
          <w:szCs w:val="24"/>
        </w:rPr>
        <w:t>享</w:t>
      </w:r>
      <w:r w:rsidR="00D97108" w:rsidRPr="00C24BA5">
        <w:rPr>
          <w:rFonts w:ascii="Times New Roman" w:hAnsi="Times New Roman" w:cs="Times New Roman"/>
          <w:b/>
          <w:szCs w:val="24"/>
        </w:rPr>
        <w:t>有的各種社會福利、醫療保健、教育資源</w:t>
      </w:r>
      <w:r w:rsidR="00E753CE" w:rsidRPr="00C24BA5">
        <w:rPr>
          <w:rFonts w:ascii="Times New Roman" w:hAnsi="Times New Roman" w:cs="Times New Roman"/>
          <w:b/>
          <w:szCs w:val="24"/>
        </w:rPr>
        <w:t>等</w:t>
      </w:r>
      <w:r w:rsidR="00C63E3C" w:rsidRPr="00C24BA5">
        <w:rPr>
          <w:rFonts w:ascii="Times New Roman" w:hAnsi="Times New Roman" w:cs="Times New Roman"/>
          <w:b/>
          <w:szCs w:val="24"/>
        </w:rPr>
        <w:t>，</w:t>
      </w:r>
      <w:r w:rsidR="007B5222" w:rsidRPr="00C24BA5">
        <w:rPr>
          <w:rFonts w:ascii="Times New Roman" w:hAnsi="Times New Roman" w:cs="Times New Roman"/>
          <w:b/>
          <w:szCs w:val="24"/>
        </w:rPr>
        <w:t>有鑑於</w:t>
      </w:r>
      <w:r w:rsidR="00C63E3C" w:rsidRPr="00C24BA5">
        <w:rPr>
          <w:rFonts w:ascii="Times New Roman" w:hAnsi="Times New Roman" w:cs="Times New Roman"/>
          <w:b/>
          <w:szCs w:val="24"/>
        </w:rPr>
        <w:t>黑戶寶寶</w:t>
      </w:r>
      <w:r w:rsidR="00E753CE" w:rsidRPr="00C24BA5">
        <w:rPr>
          <w:rFonts w:ascii="Times New Roman" w:hAnsi="Times New Roman" w:cs="Times New Roman"/>
          <w:b/>
          <w:szCs w:val="24"/>
        </w:rPr>
        <w:t>基本人權</w:t>
      </w:r>
      <w:r w:rsidR="00D97108" w:rsidRPr="00C24BA5">
        <w:rPr>
          <w:rFonts w:ascii="Times New Roman" w:hAnsi="Times New Roman" w:cs="Times New Roman"/>
          <w:b/>
          <w:szCs w:val="24"/>
        </w:rPr>
        <w:t>都無法</w:t>
      </w:r>
      <w:r w:rsidR="00E753CE" w:rsidRPr="00C24BA5">
        <w:rPr>
          <w:rFonts w:ascii="Times New Roman" w:hAnsi="Times New Roman" w:cs="Times New Roman"/>
          <w:b/>
          <w:szCs w:val="24"/>
        </w:rPr>
        <w:t>有效管理及</w:t>
      </w:r>
      <w:r w:rsidR="00D97108" w:rsidRPr="00C24BA5">
        <w:rPr>
          <w:rFonts w:ascii="Times New Roman" w:hAnsi="Times New Roman" w:cs="Times New Roman"/>
          <w:b/>
          <w:szCs w:val="24"/>
        </w:rPr>
        <w:t>介入，</w:t>
      </w:r>
      <w:r w:rsidR="007B5222" w:rsidRPr="00C24BA5">
        <w:rPr>
          <w:rFonts w:ascii="Times New Roman" w:hAnsi="Times New Roman" w:cs="Times New Roman"/>
          <w:b/>
          <w:szCs w:val="24"/>
        </w:rPr>
        <w:t>此</w:t>
      </w:r>
      <w:r w:rsidR="00D97108" w:rsidRPr="00C24BA5">
        <w:rPr>
          <w:rFonts w:ascii="Times New Roman" w:hAnsi="Times New Roman" w:cs="Times New Roman"/>
          <w:b/>
          <w:szCs w:val="24"/>
        </w:rPr>
        <w:t>才是</w:t>
      </w:r>
      <w:r w:rsidR="00E753CE" w:rsidRPr="00C24BA5">
        <w:rPr>
          <w:rFonts w:ascii="Times New Roman" w:hAnsi="Times New Roman" w:cs="Times New Roman"/>
          <w:b/>
          <w:szCs w:val="24"/>
        </w:rPr>
        <w:t>政府基於「兒少最佳利益原則」</w:t>
      </w:r>
      <w:r w:rsidR="007B5222" w:rsidRPr="00C24BA5">
        <w:rPr>
          <w:rFonts w:ascii="Times New Roman" w:hAnsi="Times New Roman" w:cs="Times New Roman"/>
          <w:b/>
          <w:szCs w:val="24"/>
        </w:rPr>
        <w:t>，</w:t>
      </w:r>
      <w:r w:rsidR="00D97108" w:rsidRPr="00C24BA5">
        <w:rPr>
          <w:rFonts w:ascii="Times New Roman" w:hAnsi="Times New Roman" w:cs="Times New Roman"/>
          <w:b/>
          <w:szCs w:val="24"/>
        </w:rPr>
        <w:t>目前亟待解決之</w:t>
      </w:r>
      <w:r w:rsidR="002721E1" w:rsidRPr="00C24BA5">
        <w:rPr>
          <w:rFonts w:ascii="Times New Roman" w:hAnsi="Times New Roman" w:cs="Times New Roman"/>
          <w:b/>
          <w:szCs w:val="24"/>
        </w:rPr>
        <w:t>重大</w:t>
      </w:r>
      <w:r w:rsidR="00D97108" w:rsidRPr="00C24BA5">
        <w:rPr>
          <w:rFonts w:ascii="Times New Roman" w:hAnsi="Times New Roman" w:cs="Times New Roman"/>
          <w:b/>
          <w:szCs w:val="24"/>
        </w:rPr>
        <w:t>課題。</w:t>
      </w:r>
    </w:p>
    <w:p w:rsidR="00E753CE" w:rsidRPr="00C24BA5" w:rsidRDefault="00E753CE" w:rsidP="00E42982">
      <w:pPr>
        <w:spacing w:line="0" w:lineRule="atLeast"/>
        <w:ind w:firstLine="567"/>
        <w:jc w:val="both"/>
        <w:rPr>
          <w:rFonts w:ascii="Times New Roman" w:hAnsi="Times New Roman" w:cs="Times New Roman"/>
          <w:b/>
          <w:szCs w:val="24"/>
        </w:rPr>
      </w:pPr>
    </w:p>
    <w:p w:rsidR="00E753CE" w:rsidRPr="00C24BA5" w:rsidRDefault="00E753CE" w:rsidP="00E42982">
      <w:pPr>
        <w:spacing w:line="0" w:lineRule="atLeast"/>
        <w:ind w:firstLine="567"/>
        <w:jc w:val="both"/>
        <w:rPr>
          <w:rFonts w:ascii="Times New Roman" w:hAnsi="Times New Roman" w:cs="Times New Roman"/>
          <w:b/>
          <w:szCs w:val="24"/>
        </w:rPr>
      </w:pPr>
    </w:p>
    <w:p w:rsidR="0054385A" w:rsidRDefault="0054385A" w:rsidP="00E42982">
      <w:pPr>
        <w:spacing w:line="0" w:lineRule="atLeast"/>
        <w:jc w:val="both"/>
        <w:rPr>
          <w:rFonts w:ascii="Times New Roman" w:hAnsi="Times New Roman" w:cs="Times New Roman"/>
          <w:b/>
          <w:szCs w:val="24"/>
        </w:rPr>
      </w:pPr>
    </w:p>
    <w:p w:rsidR="00C24BA5" w:rsidRDefault="00C24BA5" w:rsidP="00E42982">
      <w:pPr>
        <w:spacing w:line="0" w:lineRule="atLeast"/>
        <w:jc w:val="both"/>
        <w:rPr>
          <w:rFonts w:ascii="Times New Roman" w:hAnsi="Times New Roman" w:cs="Times New Roman"/>
          <w:b/>
          <w:szCs w:val="24"/>
        </w:rPr>
      </w:pPr>
      <w:r>
        <w:rPr>
          <w:rFonts w:ascii="Times New Roman" w:hAnsi="Times New Roman" w:cs="Times New Roman"/>
          <w:b/>
          <w:szCs w:val="24"/>
        </w:rPr>
        <w:t>附件：兒權權利公約</w:t>
      </w:r>
      <w:r w:rsidR="00CD3F42">
        <w:rPr>
          <w:rStyle w:val="a5"/>
          <w:rFonts w:ascii="Times New Roman" w:hAnsi="Times New Roman" w:cs="Times New Roman"/>
          <w:b/>
          <w:szCs w:val="24"/>
        </w:rPr>
        <w:footnoteReference w:id="51"/>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兒童權利公約</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沿革：</w:t>
      </w:r>
      <w:r w:rsidRPr="00D25B8F">
        <w:rPr>
          <w:rFonts w:ascii="Times New Roman" w:hAnsi="Times New Roman" w:cs="Times New Roman" w:hint="eastAsia"/>
          <w:b/>
          <w:szCs w:val="24"/>
        </w:rPr>
        <w:t>1.</w:t>
      </w:r>
      <w:r w:rsidRPr="00D25B8F">
        <w:rPr>
          <w:rFonts w:ascii="Times New Roman" w:hAnsi="Times New Roman" w:cs="Times New Roman" w:hint="eastAsia"/>
          <w:b/>
          <w:szCs w:val="24"/>
        </w:rPr>
        <w:t>聯合國大會一九八九年十一月二十日第四十四／二十五號決議通過並開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放給各國簽字、批准和加入生效；按照第四十九條規定，於一九九○年</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九月二日生效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中華民國一百零六年五月十七日總統華總一義字第</w:t>
      </w:r>
      <w:r w:rsidRPr="00D25B8F">
        <w:rPr>
          <w:rFonts w:ascii="Times New Roman" w:hAnsi="Times New Roman" w:cs="Times New Roman" w:hint="eastAsia"/>
          <w:b/>
          <w:szCs w:val="24"/>
        </w:rPr>
        <w:t xml:space="preserve"> 10600057601  </w:t>
      </w:r>
      <w:r w:rsidRPr="00D25B8F">
        <w:rPr>
          <w:rFonts w:ascii="Times New Roman" w:hAnsi="Times New Roman" w:cs="Times New Roman" w:hint="eastAsia"/>
          <w:b/>
          <w:szCs w:val="24"/>
        </w:rPr>
        <w:t>號令</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公布「兒童權利公約」，並依據我國「兒童權利公約施行法」第</w:t>
      </w:r>
      <w:r w:rsidRPr="00D25B8F">
        <w:rPr>
          <w:rFonts w:ascii="Times New Roman" w:hAnsi="Times New Roman" w:cs="Times New Roman" w:hint="eastAsia"/>
          <w:b/>
          <w:szCs w:val="24"/>
        </w:rPr>
        <w:t xml:space="preserve"> 10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規定，溯自一百零三年十一月二十日生效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b/>
          <w:szCs w:val="24"/>
        </w:rPr>
        <w:t xml:space="preserve"> </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前言</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本公約締約國，</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考量到聯合國憲章所揭示的原則，體認人類家庭所有成員的固有尊嚴及其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平等與不可剝奪的權利，乃是世界自由、正義及和平的基礎；</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銘記各國人民在聯合國憲章中重申對基本人權與人格尊嚴及價值之信念，</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並決心在更廣泛之自由中，促進社會進步及提升生活水準；</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體認到聯合國在世界人權宣言及國際人權公約中宣布並同意，任何人均享</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有前述宣言及公約所揭示之一切權利與自由，不因其種族、膚色、性別、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語言、宗教、政治或其他主張、國籍或社會背景、財產、出生或其他身分</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地位等而有任何區別；</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回顧聯合國在世界人權宣言中宣布：兒童有權享有特別照顧及協助；</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確信家庭為社會之基本團體，是所有成員特別是兒童成長與福祉之自然環</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境，故應獲得必要之保護及協助，以充分擔負其於社會上之責任；</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體認兒童應在幸福、關愛與理解氣氛之家庭環境中成長，使其人格充分而</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和諧地發展；</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考量到應充分培養兒童使其可在社會上獨立生活，並在聯合國憲章所揭櫫</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理想之精神，特別是和平、尊嚴、寬容、自由、平等與團結之精神下獲得</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養育成長；</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銘記一九二四年之日內瓦兒童權利宣言，與聯合國大會於一九五九年十一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月二十日通過之兒童權利宣言揭示兒童應獲得特別照顧之必要性，並經世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界人權宣言、公民與政治權利國際公約（特別是第</w:t>
      </w:r>
      <w:r w:rsidRPr="00D25B8F">
        <w:rPr>
          <w:rFonts w:ascii="Times New Roman" w:hAnsi="Times New Roman" w:cs="Times New Roman" w:hint="eastAsia"/>
          <w:b/>
          <w:szCs w:val="24"/>
        </w:rPr>
        <w:t xml:space="preserve"> 23 </w:t>
      </w:r>
      <w:r w:rsidRPr="00D25B8F">
        <w:rPr>
          <w:rFonts w:ascii="Times New Roman" w:hAnsi="Times New Roman" w:cs="Times New Roman" w:hint="eastAsia"/>
          <w:b/>
          <w:szCs w:val="24"/>
        </w:rPr>
        <w:t>條及第</w:t>
      </w:r>
      <w:r w:rsidRPr="00D25B8F">
        <w:rPr>
          <w:rFonts w:ascii="Times New Roman" w:hAnsi="Times New Roman" w:cs="Times New Roman" w:hint="eastAsia"/>
          <w:b/>
          <w:szCs w:val="24"/>
        </w:rPr>
        <w:t xml:space="preserve"> 24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經濟社會文化權利國際公約（特別是第</w:t>
      </w:r>
      <w:r w:rsidRPr="00D25B8F">
        <w:rPr>
          <w:rFonts w:ascii="Times New Roman" w:hAnsi="Times New Roman" w:cs="Times New Roman" w:hint="eastAsia"/>
          <w:b/>
          <w:szCs w:val="24"/>
        </w:rPr>
        <w:t xml:space="preserve"> 10 </w:t>
      </w:r>
      <w:r w:rsidRPr="00D25B8F">
        <w:rPr>
          <w:rFonts w:ascii="Times New Roman" w:hAnsi="Times New Roman" w:cs="Times New Roman" w:hint="eastAsia"/>
          <w:b/>
          <w:szCs w:val="24"/>
        </w:rPr>
        <w:t>條），以及與兒童福利相關之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各專門機構及國際組織之章程及有關文書所確認；</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銘記兒童權利宣言中所揭示：「兒童因身心尚未成熟，因此其出生前與出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生後均需獲得特別之保護及照顧，包括適當之法律保護」；</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回顧「關於兒童保護和兒童福利、特別是國內和國際寄養和收養辦法的社</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會和法律原則宣言」、「聯合國少年司法最低限度標準規則」（北京規則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）以及「在非常狀態和武裝衝突中保護婦女和兒童宣言」之規定，</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體認到世界各國皆有生活在極端困難情況之兒童，對這些兒童需要給予特</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別之考量；</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適度斟酌每一民族之傳統與文化價值對兒童之保護及和諧發展的重要性，</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體認國際合作對於改善每一國家，特別是發展中國家兒童生活條件之重要</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性；</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茲協議如下：</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第一部分</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為本公約之目的，兒童係指未滿十八歲之人，但其所適用之法律規定未滿</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十八歲為成年者，不在此限。</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締約國應尊重本公約所揭櫫之權利，確保其管轄範圍內之每一兒童均享</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有此等權利，不因兒童、父母或法定監護人之種族、膚色、性別、語言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、宗教、政治或其他主張、國籍、族裔或社會背景、財產、身心障礙、</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出生或其他身分地位之不同而有所歧視。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締約國應採取所有適當措施確保兒童得到保護，免於因兒童父母、法定</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監護人或家庭成員之身分、行為、意見或信念之關係而遭受到一切形式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之歧視或懲罰。</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所有關係兒童之事務，無論是由公私社會福利機構、法院、行政機關或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立法機關作為，均應以兒童最佳利益為優先考量。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締約國承諾為確保兒童福祉所必要之保護與照顧，應考量其父母、法定</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監護人或其他對其負有法律責任者之權利及義務，並採取一切適當之立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法及行政措施達成之。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締約國應確保負責照顧與保護兒童之機構、服務與設施符合主管機關所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訂之標準，特別在安全、保健、工作人員數量與資格及有效監督等方面</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締約國應採取所有適當之立法、行政及其他措施，實現本公約所承認之各</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項權利。關於經濟、社會及文化權利方面，締約國應運用其本國最大可用</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之資源，並視需要，在國際合作架構下採取該等措施。</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5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締約國應尊重兒童之父母或於其他適用情形下，依地方習俗所規定之大家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庭或社區成員、其法定監護人或其他對兒童負有法律責任者，以符合兒童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各發展階段之能力的方式，提供適當指導與指引兒童行使本公約確認權利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之責任、權利及義務。</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6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締約國承認兒童有與生俱來之生命權。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締約國應盡最大可能確保兒童之生存及發展。</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7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兒童於出生後應立即被登記，並自出生起即應有取得姓名及國籍之權利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，並於儘可能的範圍內有知其父母並受父母照顧的權利。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締約國應確保依據本國法律及其於相關國際文件中所負之義務實踐兒童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 xml:space="preserve">  </w:t>
      </w:r>
      <w:r w:rsidRPr="00D25B8F">
        <w:rPr>
          <w:rFonts w:ascii="Times New Roman" w:hAnsi="Times New Roman" w:cs="Times New Roman" w:hint="eastAsia"/>
          <w:b/>
          <w:szCs w:val="24"/>
        </w:rPr>
        <w:t>前項權利，尤其若非如此，兒童將成為無國籍人。</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8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締約國承諾尊重兒童維護其身分的權利，包括法律所承認之國籍、姓名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與親屬關係不受非法侵害。</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締約國於兒童之身分（不論全部或一部）遭非法剝奪時，應給予適當之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協助及保護，俾能迅速恢復其身分。</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9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締約國應確保不違背兒童父母的意願而使兒童與父母分離。但主管機關</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依據所適用之法律及程序，經司法審查後，判定兒童與其父母分離係屬</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維護兒童最佳利益所必要者，不在此限。於兒童受父母虐待、疏忽或因</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父母分居而必須決定兒童居所之特定情況下，前開判定即屬必要。</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前項程序中，應給予所有利害關係人參與並陳述意見之機會。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締約國應尊重與父母一方或雙方分離之兒童與父母固定保持私人關係及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直接聯繫的權利。但違反兒童最佳利益者，不在此限。</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當前開分離係因締約國對父母一方或雙方或對兒童所採取之行為，諸如</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拘留、監禁、驅逐、遣送或死亡（包括該人在該國拘禁中因任何原因而</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死亡），該締約國於受請求時，應將該等家庭成員下落的必要資訊告知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父母、兒童，或視其情節，告知其他家庭成員；除非該等資訊之提供對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兒童之福祉造成損害。締約國並應確保相關人員不因該請求而蒙受不利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10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兒童或其父母為團聚而請求進入或離開締約國時，締約國應依照第</w:t>
      </w:r>
      <w:r w:rsidRPr="00D25B8F">
        <w:rPr>
          <w:rFonts w:ascii="Times New Roman" w:hAnsi="Times New Roman" w:cs="Times New Roman" w:hint="eastAsia"/>
          <w:b/>
          <w:szCs w:val="24"/>
        </w:rPr>
        <w:t xml:space="preserve"> 9</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條第</w:t>
      </w:r>
      <w:r w:rsidRPr="00D25B8F">
        <w:rPr>
          <w:rFonts w:ascii="Times New Roman" w:hAnsi="Times New Roman" w:cs="Times New Roman" w:hint="eastAsia"/>
          <w:b/>
          <w:szCs w:val="24"/>
        </w:rPr>
        <w:t xml:space="preserve"> 1 </w:t>
      </w:r>
      <w:r w:rsidRPr="00D25B8F">
        <w:rPr>
          <w:rFonts w:ascii="Times New Roman" w:hAnsi="Times New Roman" w:cs="Times New Roman" w:hint="eastAsia"/>
          <w:b/>
          <w:szCs w:val="24"/>
        </w:rPr>
        <w:t>項之義務以積極、人道與迅速之方式處理之。締約國並應確保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請求人及其家庭成員不因該請求而蒙受不利。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與父母分住不同國家之兒童，除情況特殊者外，應有權與其父母雙方定</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期保持私人關係及直接聯繫。為利前開目的之達成，並依據第</w:t>
      </w:r>
      <w:r w:rsidRPr="00D25B8F">
        <w:rPr>
          <w:rFonts w:ascii="Times New Roman" w:hAnsi="Times New Roman" w:cs="Times New Roman" w:hint="eastAsia"/>
          <w:b/>
          <w:szCs w:val="24"/>
        </w:rPr>
        <w:t xml:space="preserve"> 9 </w:t>
      </w:r>
      <w:r w:rsidRPr="00D25B8F">
        <w:rPr>
          <w:rFonts w:ascii="Times New Roman" w:hAnsi="Times New Roman" w:cs="Times New Roman" w:hint="eastAsia"/>
          <w:b/>
          <w:szCs w:val="24"/>
        </w:rPr>
        <w:t>條第</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1 </w:t>
      </w:r>
      <w:r w:rsidRPr="00D25B8F">
        <w:rPr>
          <w:rFonts w:ascii="Times New Roman" w:hAnsi="Times New Roman" w:cs="Times New Roman" w:hint="eastAsia"/>
          <w:b/>
          <w:szCs w:val="24"/>
        </w:rPr>
        <w:t>項所規定之義務，締約國應尊重兒童及其父母得離開包括自己國家在</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內之任何國家及進入自己國家的權利。離開任何國家的權利應僅受限於</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法律之規定且該等規定係為保護國家安全、公共秩序、公共衛生或道德</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、或他人之權利及自由所必需，並應與本公約所承認之其他權利不相牴</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觸。</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11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締約國應採取措施遏止非法移送兒童至國外或令其無法回國之行為。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締約國應致力締結雙邊或多邊協定或加入現有協定以達成前項遏止之目</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的。</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12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締約國應確保有形成其自己意見能力之兒童有權就影響其本身之所有事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物自由表示其意見，其所表示之意見應依其年齡及成熟度予以權衡。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據此，應特別給予兒童在對自己有影響之司法及行政程序中，能夠依照</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國家法律之程序規定，由其本人直接或透過代表或適當之組織，表達意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 xml:space="preserve">  </w:t>
      </w:r>
      <w:r w:rsidRPr="00D25B8F">
        <w:rPr>
          <w:rFonts w:ascii="Times New Roman" w:hAnsi="Times New Roman" w:cs="Times New Roman" w:hint="eastAsia"/>
          <w:b/>
          <w:szCs w:val="24"/>
        </w:rPr>
        <w:t>見之機會。</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13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兒童應有自由表示意見之權利；此項權利應包括以言詞、書面或印刷、</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藝術形式或透過兒童所選擇之其他媒介，不受國境限制地尋求、接收與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傳達各種資訊與思想之自由。</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該項權利之行使得予以限制，惟應以法律規定且以達到下列目的所必要</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者為限：</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）為尊重他人之權利與名譽；或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）為保障國家安全、公共秩序、公共衛生與道德。</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14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締約國應尊重兒童思想、自我意識與宗教自由之權利。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締約國應尊重父母及於其他適用情形下之法定監護人之權利與義務，以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符合兒童各發展階段能力的方式指導兒童行使其權利。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個人表明其宗教或信仰之自由，僅受法律規定之限制且該等規定係為保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護公共安全、秩序、衛生或道德，或他人之基本權利與自由所必要者。</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15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締約國確認兒童享有結社自由及和平集會自由之權利。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前項權利之行使不得加以限制，惟符合法律規定並在民主社會中為保障</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國家安全或公共安全、公共秩序、公共衛生或道德或他人之權利與自由</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所必要者，不在此限。</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16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兒童之隱私、家庭、住家或通訊不得遭受恣意或非法干預，其榮譽與名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譽亦不可受非法侵害。</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兒童對此等干預或侵害有依法受保障之權利。</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17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締約國體認大眾傳播媒體之重要功能，故應確保兒童可自國內與國際各種</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不同來源獲得資訊及資料，尤其是為提升兒童之社會、精神與道德福祉及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其身心健康之資訊與資料。</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為此締約國應：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）鼓勵大眾傳播媒體依據第</w:t>
      </w:r>
      <w:r w:rsidRPr="00D25B8F">
        <w:rPr>
          <w:rFonts w:ascii="Times New Roman" w:hAnsi="Times New Roman" w:cs="Times New Roman" w:hint="eastAsia"/>
          <w:b/>
          <w:szCs w:val="24"/>
        </w:rPr>
        <w:t xml:space="preserve"> 29 </w:t>
      </w:r>
      <w:r w:rsidRPr="00D25B8F">
        <w:rPr>
          <w:rFonts w:ascii="Times New Roman" w:hAnsi="Times New Roman" w:cs="Times New Roman" w:hint="eastAsia"/>
          <w:b/>
          <w:szCs w:val="24"/>
        </w:rPr>
        <w:t>條之精神，傳播在社會與文化方面有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益於兒童之資訊及資料；</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）鼓勵源自不同文化、國家與國際的資訊及資料，在此等資訊之產製</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、交流與散播上進行國際合作；</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）鼓勵兒童讀物之出版及散播；</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d</w:t>
      </w:r>
      <w:r w:rsidRPr="00D25B8F">
        <w:rPr>
          <w:rFonts w:ascii="Times New Roman" w:hAnsi="Times New Roman" w:cs="Times New Roman" w:hint="eastAsia"/>
          <w:b/>
          <w:szCs w:val="24"/>
        </w:rPr>
        <w:t>）鼓勵大眾傳播媒體對少數族群或原住民兒童在語言方面之需要，予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以特別關注；</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e</w:t>
      </w:r>
      <w:r w:rsidRPr="00D25B8F">
        <w:rPr>
          <w:rFonts w:ascii="Times New Roman" w:hAnsi="Times New Roman" w:cs="Times New Roman" w:hint="eastAsia"/>
          <w:b/>
          <w:szCs w:val="24"/>
        </w:rPr>
        <w:t>）參考第</w:t>
      </w:r>
      <w:r w:rsidRPr="00D25B8F">
        <w:rPr>
          <w:rFonts w:ascii="Times New Roman" w:hAnsi="Times New Roman" w:cs="Times New Roman" w:hint="eastAsia"/>
          <w:b/>
          <w:szCs w:val="24"/>
        </w:rPr>
        <w:t xml:space="preserve"> 13 </w:t>
      </w:r>
      <w:r w:rsidRPr="00D25B8F">
        <w:rPr>
          <w:rFonts w:ascii="Times New Roman" w:hAnsi="Times New Roman" w:cs="Times New Roman" w:hint="eastAsia"/>
          <w:b/>
          <w:szCs w:val="24"/>
        </w:rPr>
        <w:t>條及第</w:t>
      </w:r>
      <w:r w:rsidRPr="00D25B8F">
        <w:rPr>
          <w:rFonts w:ascii="Times New Roman" w:hAnsi="Times New Roman" w:cs="Times New Roman" w:hint="eastAsia"/>
          <w:b/>
          <w:szCs w:val="24"/>
        </w:rPr>
        <w:t xml:space="preserve"> 18 </w:t>
      </w:r>
      <w:r w:rsidRPr="00D25B8F">
        <w:rPr>
          <w:rFonts w:ascii="Times New Roman" w:hAnsi="Times New Roman" w:cs="Times New Roman" w:hint="eastAsia"/>
          <w:b/>
          <w:szCs w:val="24"/>
        </w:rPr>
        <w:t>條之規定，鼓勵發展適當準則，以保護兒童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免於受有損其福祉之資訊及資料之傷害。</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18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1.</w:t>
      </w:r>
      <w:r w:rsidRPr="00D25B8F">
        <w:rPr>
          <w:rFonts w:ascii="Times New Roman" w:hAnsi="Times New Roman" w:cs="Times New Roman" w:hint="eastAsia"/>
          <w:b/>
          <w:szCs w:val="24"/>
        </w:rPr>
        <w:t>締約國應盡其最大努力，確保父母雙方對兒童之養育及發展負共同責任</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的原則獲得確認。父母、或視情況而定的法定監護人對兒童之養育及發</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展負擔主要責任。兒童之最佳利益應為其基本考量。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為保證與促進本公約所揭示之權利，締約國應於父母及法定監護人在擔</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負養育兒童責任時給予適當之協助，並確保照顧兒童之機構、設施與服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務業務之發展。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締約國應採取一切適當措施確保就業父母之子女有權享有依其資格應有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之托兒服務及設施。</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19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締約國應採取一切適當之立法、行政、社會與教育措施，保護兒童於受</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其父母、法定監護人或其他照顧兒童之人照顧時，不受到任何形式之身</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心暴力、傷害或虐待、疏忽或疏失、不當對待或剝削，包括性虐待。</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此等保護措施，如為適當，應包括有效程序以建置社會規劃對兒童及其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照顧者提供必要之支持，並對前述兒童不當對待事件採取其他預防方式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與用以指認、報告、轉介、調查、處理與後續追蹤，以及，如適當的話</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，以司法介入。</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20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針對暫時或永久剝奪其家庭環境之兒童，或因顧及其最佳利益無法使其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繼續留在家庭環境時，締約國應給予特別之保護與協助。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締約國應依其國家法律確保該等兒童獲得其他替代方式之照顧。</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此等照顧包括安排寄養、依伊斯蘭法之監護、收養或於必要時安置其於</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適當之照顧機構中。當考量處理方式時，應考量有必要使兒童之養育具</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有持續性，並考量兒童之種族、宗教、文化與語言背景，予以妥適處理</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21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締約國承認及（或）允許收養制度者，應確保以兒童之最佳利益為最大考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量，並應：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）確保兒童之收養僅得由主管機關許可。該機關應依據適用之法律及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程序，並根據所有相關且可靠之資訊，據以判定基於兒童與其父母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、親屬及法定監護人之情況，認可該收養，且如為必要，認為該等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諮詢可能有必要時，應取得關係人經過充分瞭解而對該收養所表示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之同意後，方得認可該收養關係；</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）在無法為兒童安排寄養或收養家庭，或無法在其出生國給予適當照</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顧時，承認跨國境收養為照顧兒童之一個替代辦法；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）確保跨國境收養的兒童，享有與在國內被收養的兒童相當之保障及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標準；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d</w:t>
      </w:r>
      <w:r w:rsidRPr="00D25B8F">
        <w:rPr>
          <w:rFonts w:ascii="Times New Roman" w:hAnsi="Times New Roman" w:cs="Times New Roman" w:hint="eastAsia"/>
          <w:b/>
          <w:szCs w:val="24"/>
        </w:rPr>
        <w:t>）採取一切適當措施確保跨國境收養之安排，不致使所涉之人士獲得</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不正當的財務上收益；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e</w:t>
      </w:r>
      <w:r w:rsidRPr="00D25B8F">
        <w:rPr>
          <w:rFonts w:ascii="Times New Roman" w:hAnsi="Times New Roman" w:cs="Times New Roman" w:hint="eastAsia"/>
          <w:b/>
          <w:szCs w:val="24"/>
        </w:rPr>
        <w:t>）於適當情況下，締結雙邊或多邊協議或協定以促進本條之目的，並</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在此一架構下，努力確保由主管機關或機構負責安排兒童於他國之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收養事宜。</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第</w:t>
      </w:r>
      <w:r w:rsidRPr="00D25B8F">
        <w:rPr>
          <w:rFonts w:ascii="Times New Roman" w:hAnsi="Times New Roman" w:cs="Times New Roman" w:hint="eastAsia"/>
          <w:b/>
          <w:szCs w:val="24"/>
        </w:rPr>
        <w:t xml:space="preserve"> 22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締約國應採取適當措施，確保申請難民身分或依應適用之國際或國內法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律或程序被視為難民的兒童，不論是否與其父母或其他人隨行，均能獲</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得適當的保護及人道協助，以享有本公約及該締約國所締結之其他國際</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人權公約或人道文書中所揭示的相關權利。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為此，締約國應配合聯合國及其他政府間的權責組織或與聯合國有合作</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關係之非政府組織之努力並提供其認為適當的合作，以保護及援助該等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兒童並追蹤難民兒童之父母或其他家庭成員，以獲得必要的資訊使其家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庭團聚。如無法尋獲其父母或其他家屬時，則應給予該兒童與本公約所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揭示之永久或暫時剝奪家庭環境兒童相同之保護。</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23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締約國體認身心障礙兒童，應於確保其尊嚴、促進其自立、有利於其積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極參與社會環境下，享有完整與一般之生活。</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締約國承認身心障礙兒童有受特別照顧之權利，且應鼓勵並確保在現有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資源範圍內，依據申請，斟酌兒童與其父母或其他照顧人之情況，對符</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合資格之兒童及其照顧者提供協助。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有鑒於身心障礙兒童之特殊需求，並考慮兒童的父母或其他照顧者之經</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濟情況，盡可能免費提供本條第</w:t>
      </w:r>
      <w:r w:rsidRPr="00D25B8F">
        <w:rPr>
          <w:rFonts w:ascii="Times New Roman" w:hAnsi="Times New Roman" w:cs="Times New Roman" w:hint="eastAsia"/>
          <w:b/>
          <w:szCs w:val="24"/>
        </w:rPr>
        <w:t xml:space="preserve"> 2  </w:t>
      </w:r>
      <w:r w:rsidRPr="00D25B8F">
        <w:rPr>
          <w:rFonts w:ascii="Times New Roman" w:hAnsi="Times New Roman" w:cs="Times New Roman" w:hint="eastAsia"/>
          <w:b/>
          <w:szCs w:val="24"/>
        </w:rPr>
        <w:t>項之協助，並應用以確保身心障礙</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兒童能有效地獲得與接受教育、訓練、健康照顧服務、復健服務、職前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準備以及休閒機會，促進該兒童盡可能充分地融入社會與實現個人發展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，包括其文化及精神之發展。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締約國應本國際合作精神，促進預防健康照顧以及身心障礙兒童的醫療</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、心理與功能治療領域交換適當資訊，包括散播與取得有關復健方法、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教育以及就業服務相關資料，以使締約國能夠增進該等領域之能力、技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術並擴大其經驗。就此，尤應特別考慮發展中國家之需要。</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24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締約國確認兒童有權享有最高可達水準之健康與促進疾病治療以及恢復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健康之權利。締約國應努力確保所有兒童享有健康照護服務之權利不遭</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受剝奪。</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締約國應致力於充分執行此權利，並應特別針對下列事項採取適當之措</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施：</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）降低嬰幼兒之死亡率；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）確保提供所有兒童必須之醫療協助及健康照顧，並強調基礎健康照</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顧之發展；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）消除疾病與營養不良的現象，包括在基礎健康照顧之架構下運用現</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行技術，以及透過提供適當營養食物及清潔之飲用水，並應考量環</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境污染之危險與風險；</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d</w:t>
      </w:r>
      <w:r w:rsidRPr="00D25B8F">
        <w:rPr>
          <w:rFonts w:ascii="Times New Roman" w:hAnsi="Times New Roman" w:cs="Times New Roman" w:hint="eastAsia"/>
          <w:b/>
          <w:szCs w:val="24"/>
        </w:rPr>
        <w:t>）確保母親得到適當的產前及產後健康照顧；</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e</w:t>
      </w:r>
      <w:r w:rsidRPr="00D25B8F">
        <w:rPr>
          <w:rFonts w:ascii="Times New Roman" w:hAnsi="Times New Roman" w:cs="Times New Roman" w:hint="eastAsia"/>
          <w:b/>
          <w:szCs w:val="24"/>
        </w:rPr>
        <w:t>）確保社會各階層，尤其是父母及兒童，獲得有關兒童健康與營養、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母乳育嬰之優點、個人與環境衛生以及防止意外事故之基本知識之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教育並協助該等知識之運用；</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f</w:t>
      </w:r>
      <w:r w:rsidRPr="00D25B8F">
        <w:rPr>
          <w:rFonts w:ascii="Times New Roman" w:hAnsi="Times New Roman" w:cs="Times New Roman" w:hint="eastAsia"/>
          <w:b/>
          <w:szCs w:val="24"/>
        </w:rPr>
        <w:t>）發展預防健康照顧、針對父母與家庭計畫教育及服務之指導方針。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3.</w:t>
      </w:r>
      <w:r w:rsidRPr="00D25B8F">
        <w:rPr>
          <w:rFonts w:ascii="Times New Roman" w:hAnsi="Times New Roman" w:cs="Times New Roman" w:hint="eastAsia"/>
          <w:b/>
          <w:szCs w:val="24"/>
        </w:rPr>
        <w:t>締約國應致力採取所有有效及適當之措施，以革除對兒童健康有害之傳</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統習俗。</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締約國承諾促進並鼓勵國際合作，以期逐步完全實現本條之權利。就此</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，尤應特別考慮發展中國家之需要。</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25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締約國體認為照顧、保護或治療兒童身體或心理健康之目的，而由權責單</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位安置之兒童，有權對於其所受之待遇，以及所受安置有關之其他一切情</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況，要求定期評估。</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26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締約國應承認每個兒童皆受有包括社會保險之社會安全給付之權利，並</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應根據其國內法律，採取必要措施以充分實現此一權利。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該項給付應依其情節，並考慮兒童與負有扶養兒童義務者之資源及環境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，以及兒童本人或代其提出申請有關之其他因素，作為決定給付之參考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27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締約國承認每個兒童均有權享有適於其生理、心理、精神、道德與社會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發展之生活水準。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父母或其他對兒童負有責任者，於其能力及經濟條件許可範圍內，負有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確保兒童發展所需生活條件之主要責任。</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締約國按照本國條件並於其能力範圍內，應採取適當措施協助父母或其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他對兒童負有責任者，實施此項權利，並於必要時提供物質協助與支援</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方案，特別是針對營養、衣物及住所。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締約國應採取一切適當措施，向在本國境內或境外之兒童父母或其他對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兒童負有財務責任之人，追索兒童養育費用之償還。特別是當對兒童負</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有財務責任之人居住在與兒童不同之國家時，締約國應促成國際協定之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加入或締結此等國際協定，以及作成其他適當安排。</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28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締約國確認兒童有接受教育之權利，為使此項權利能於機會平等之基礎</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上逐步實現，締約國尤應：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）實現全面的免費義務小學教育；</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）鼓勵發展不同形態之中等教育、包括普通教育與職業教育，使所有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兒童均能進入就讀，並採取適當措施，諸如實行免費教育以及對有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需求者提供財務協助；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）以一切適當方式，使所有兒童依照其能力都能接受高等教育；</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d</w:t>
      </w:r>
      <w:r w:rsidRPr="00D25B8F">
        <w:rPr>
          <w:rFonts w:ascii="Times New Roman" w:hAnsi="Times New Roman" w:cs="Times New Roman" w:hint="eastAsia"/>
          <w:b/>
          <w:szCs w:val="24"/>
        </w:rPr>
        <w:t>）使所有兒童均能獲得教育與職業方面之訊息及引導；</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e</w:t>
      </w:r>
      <w:r w:rsidRPr="00D25B8F">
        <w:rPr>
          <w:rFonts w:ascii="Times New Roman" w:hAnsi="Times New Roman" w:cs="Times New Roman" w:hint="eastAsia"/>
          <w:b/>
          <w:szCs w:val="24"/>
        </w:rPr>
        <w:t>）採取措施鼓勵正常到校並降低輟學率。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締約國應採取一切適當措施，確保學校執行紀律之方式，係符合兒童之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人格尊嚴及本公約規定。</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締約國應促進與鼓勵有關教育事項之國際合作，特別著眼於消除全世界</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無知及文盲，並促進使用科技知識及現代教學方法。就此，尤應特別考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慮到發展中國家之需要。</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29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締約國一致認為兒童教育之目標為：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）使兒童之人格、才能以及精神、身體之潛能獲得最大程度之發展；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）培養對人權、基本自由以及聯合國憲章所揭櫫各項原則之尊重；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）培養對兒童之父母、兒童自身的文化認同、語言與價值觀，兒童所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居住國家之民族價值觀、其原籍國以及不同於其本國文明之尊重；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d</w:t>
      </w:r>
      <w:r w:rsidRPr="00D25B8F">
        <w:rPr>
          <w:rFonts w:ascii="Times New Roman" w:hAnsi="Times New Roman" w:cs="Times New Roman" w:hint="eastAsia"/>
          <w:b/>
          <w:szCs w:val="24"/>
        </w:rPr>
        <w:t>）培養兒童本著理解、和平、寬容、性別平等與所有人民、種族、民</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族、宗教及原住民間友好的精神，於自由社會中，過負責任之生活</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e</w:t>
      </w:r>
      <w:r w:rsidRPr="00D25B8F">
        <w:rPr>
          <w:rFonts w:ascii="Times New Roman" w:hAnsi="Times New Roman" w:cs="Times New Roman" w:hint="eastAsia"/>
          <w:b/>
          <w:szCs w:val="24"/>
        </w:rPr>
        <w:t>）培養對自然環境的尊重。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本條或第</w:t>
      </w:r>
      <w:r w:rsidRPr="00D25B8F">
        <w:rPr>
          <w:rFonts w:ascii="Times New Roman" w:hAnsi="Times New Roman" w:cs="Times New Roman" w:hint="eastAsia"/>
          <w:b/>
          <w:szCs w:val="24"/>
        </w:rPr>
        <w:t xml:space="preserve"> 28 </w:t>
      </w:r>
      <w:r w:rsidRPr="00D25B8F">
        <w:rPr>
          <w:rFonts w:ascii="Times New Roman" w:hAnsi="Times New Roman" w:cs="Times New Roman" w:hint="eastAsia"/>
          <w:b/>
          <w:szCs w:val="24"/>
        </w:rPr>
        <w:t>條之所有規定，皆不得被解釋為干涉個人與團體設置及管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理教育機構之自由，惟須完全遵守本條第</w:t>
      </w:r>
      <w:r w:rsidRPr="00D25B8F">
        <w:rPr>
          <w:rFonts w:ascii="Times New Roman" w:hAnsi="Times New Roman" w:cs="Times New Roman" w:hint="eastAsia"/>
          <w:b/>
          <w:szCs w:val="24"/>
        </w:rPr>
        <w:t xml:space="preserve"> 1  </w:t>
      </w:r>
      <w:r w:rsidRPr="00D25B8F">
        <w:rPr>
          <w:rFonts w:ascii="Times New Roman" w:hAnsi="Times New Roman" w:cs="Times New Roman" w:hint="eastAsia"/>
          <w:b/>
          <w:szCs w:val="24"/>
        </w:rPr>
        <w:t>項所規定之原則，並符合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國家就該等機構所實施之教育所制定之最低標準。</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30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在種族、宗教或語言上有少數人民，或有原住民之國家中，這些少數人民</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或原住民之兒童應有與其群體的其他成員共同享有自己的文化、信奉自己</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的宗教並舉行宗教儀式、或使用自己的語言之權利，此等權利不得遭受否</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定。</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31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締約國承認兒童享有休息及休閒之權利；有從事適合其年齡之遊戲與娛</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樂活動之權利，以及自由參加文化生活與藝術活動之權利。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締約國應尊重並促進兒童充分參加文化與藝術生活之權利，並應鼓勵提</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供適當之文化、藝術、娛樂以及休閒活動之平等機會。</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32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締約國承認兒童有免受經濟剝削之權利，及避免從事任何可能妨礙或影</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響其接受教育，或對其健康或身體、心理、精神、道德或社會發展有害</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之工作。</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締約國應採取立法、行政、社會與教育措施以確保本條規定之實施。為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此目的並參照其他國際文件之相關規定，締約國尤應：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）規定單一或二個以上之最低受僱年齡；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）規定有關工作時間及工作條件之適當規則；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）規定適當罰則或其他制裁措施以確保本條款之有效執行。</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33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締約國應採取所有適當措施，包括立法、行政、社會與教育措施，保護兒</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童不致非法使用有關國際條約所訂定之麻醉藥品及精神藥物，並防止利用</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兒童從事非法製造及販運此類藥物。</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34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締約國承諾保護兒童免於所有形式之性剝削及性虐待。為此目的，締約國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應採取包括國內、雙邊與多邊措施，以防止下列情事發生：</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）引誘或強迫兒童從事非法之性活動；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）剝削利用兒童從事賣淫或其他非法之性行為；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）剝削利用兒童從事色情表演或作為色情之題材。</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35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締約國應採取所有適當之國內、雙邊與多邊措施，以防止兒童受到任何目</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的或以任何形式之誘拐、買賣或販運。</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36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締約國應保護兒童免於遭受有害其福祉之任何其他形式之剝削。</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37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締約國應確保：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）所有兒童均不受酷刑或其他形式之殘忍、不人道或有辱人格之待遇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或處罰。對未滿十八歲之人所犯罪行，不得處以死刑或無釋放可能</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之無期徒刑；</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）不得非法或恣意剝奪任何兒童之自由。對兒童之逮捕、拘留或監禁</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應符合法律規定並僅應作為最後手段，且應為最短之適當時限；</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）所有被剝奪自由之兒童應受到人道待遇，其人性尊嚴應受尊重，並</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應考慮其年齡之需要加以對待。特別是被剝奪自由之兒童應與成年</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人分別隔離，除非係基於兒童最佳利益而不隔離；除有特殊情況外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，此等兒童有權透過通訊及探視與家人保持聯繫；</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d</w:t>
      </w:r>
      <w:r w:rsidRPr="00D25B8F">
        <w:rPr>
          <w:rFonts w:ascii="Times New Roman" w:hAnsi="Times New Roman" w:cs="Times New Roman" w:hint="eastAsia"/>
          <w:b/>
          <w:szCs w:val="24"/>
        </w:rPr>
        <w:t>）所有被剝奪自由之兒童，有迅速獲得法律及其他適當協助之權利，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並有權就其自由被剝奪之合法性，向法院或其他權責、獨立、公正</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機關提出異議，並要求獲得迅速之決定。</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38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締約國於發生武裝衝突時，應尊重國際人道法中適用於本國兒童之規定</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，並保證確實遵守此等規定。</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締約國應採取所有可行措施，確保未滿十五歲之人不會直接參加戰鬥行</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締約國應避免招募任何未滿十五歲之人加入武裝部隊。在招募年滿十五</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歲但未滿十八歲之人時，應優先考慮年齡最大者。</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依據國際人道法之規定，締約國於武裝衝突中有義務保護平民，並應採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取一切可行之措施，保護及照顧受武裝衝突影響之兒童。</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39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締約國應採取所有適當措施，使遭受下述情況之兒童身心得以康復並重返</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社會：任何形式之疏忽、剝削或虐待；酷刑或任何其他殘忍、不人道或有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辱人格之待遇或處罰方式；或遭遇武裝衝突之兒童。此種康復與重返社會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，應於能促進兒童健康、自尊及尊嚴之環境中進行。</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40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締約國對被指稱、指控或認為涉嫌觸犯刑事法律之兒童，應確認該等兒</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童有權獲得符合以下情況之待遇：依兒童之年齡與對其重返社會，並在</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 xml:space="preserve">  </w:t>
      </w:r>
      <w:r w:rsidRPr="00D25B8F">
        <w:rPr>
          <w:rFonts w:ascii="Times New Roman" w:hAnsi="Times New Roman" w:cs="Times New Roman" w:hint="eastAsia"/>
          <w:b/>
          <w:szCs w:val="24"/>
        </w:rPr>
        <w:t>社會承擔建設性角色之期待下，促進兒童之尊嚴及價值感，以增強其對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他人之人權及基本自由之尊重。</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為達此目的，並鑒於國際文件之相關規定，締約國尤應確保：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）任何兒童，當其作為或不作為未經本國或國際法所禁止時，不得被</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指稱、指控或認為涉嫌觸犯刑事法律。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）針對被指稱或指控觸犯刑事法律之兒童，至少應獲得下列保證：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i</w:t>
      </w:r>
      <w:r w:rsidRPr="00D25B8F">
        <w:rPr>
          <w:rFonts w:ascii="Times New Roman" w:hAnsi="Times New Roman" w:cs="Times New Roman" w:hint="eastAsia"/>
          <w:b/>
          <w:szCs w:val="24"/>
        </w:rPr>
        <w:t>）在依法判定有罪前，應推定為無罪；</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ii</w:t>
      </w:r>
      <w:r w:rsidRPr="00D25B8F">
        <w:rPr>
          <w:rFonts w:ascii="Times New Roman" w:hAnsi="Times New Roman" w:cs="Times New Roman" w:hint="eastAsia"/>
          <w:b/>
          <w:szCs w:val="24"/>
        </w:rPr>
        <w:t>）對其被控訴之罪名能夠迅速且直接地被告知，適當情況下經由父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母或法定監護人告知本人，於準備與提出答辯時並獲得法律或其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他適當之協助；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iii</w:t>
      </w:r>
      <w:r w:rsidRPr="00D25B8F">
        <w:rPr>
          <w:rFonts w:ascii="Times New Roman" w:hAnsi="Times New Roman" w:cs="Times New Roman" w:hint="eastAsia"/>
          <w:b/>
          <w:szCs w:val="24"/>
        </w:rPr>
        <w:t>）要求有權、獨立且公正之機關或司法機構迅速依法公正審理，兒</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童並應獲得法律或其他適當之協助，且其父母或法定監護人亦應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在場，惟經特別考量兒童之年齡或狀況認為其父母或法定監護人</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在場不符合兒童最佳利益者除外；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iv</w:t>
      </w:r>
      <w:r w:rsidRPr="00D25B8F">
        <w:rPr>
          <w:rFonts w:ascii="Times New Roman" w:hAnsi="Times New Roman" w:cs="Times New Roman" w:hint="eastAsia"/>
          <w:b/>
          <w:szCs w:val="24"/>
        </w:rPr>
        <w:t>）不得被迫作證或認罪；可詰問或間接詰問對自身不利之證人，並</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且在平等之條件下，要求對自己有利的證人出庭並接受詰問；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v</w:t>
      </w:r>
      <w:r w:rsidRPr="00D25B8F">
        <w:rPr>
          <w:rFonts w:ascii="Times New Roman" w:hAnsi="Times New Roman" w:cs="Times New Roman" w:hint="eastAsia"/>
          <w:b/>
          <w:szCs w:val="24"/>
        </w:rPr>
        <w:t>）若經認定觸犯刑事法律，對該認定及因此所衍生之處置，有權要</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求較高層級之權責、獨立、公正機關或司法機關依法再為審查；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vi</w:t>
      </w:r>
      <w:r w:rsidRPr="00D25B8F">
        <w:rPr>
          <w:rFonts w:ascii="Times New Roman" w:hAnsi="Times New Roman" w:cs="Times New Roman" w:hint="eastAsia"/>
          <w:b/>
          <w:szCs w:val="24"/>
        </w:rPr>
        <w:t>）若使用兒童不瞭解或不會說之語言，應提供免費之通譯；</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vii</w:t>
      </w:r>
      <w:r w:rsidRPr="00D25B8F">
        <w:rPr>
          <w:rFonts w:ascii="Times New Roman" w:hAnsi="Times New Roman" w:cs="Times New Roman" w:hint="eastAsia"/>
          <w:b/>
          <w:szCs w:val="24"/>
        </w:rPr>
        <w:t>）在前開程序之所有過程中，應充分尊重兒童之隱私。</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締約國對於被指稱、指控或確認為觸犯刑事法律之兒童，應特別設置適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用之法律、程序、機關與機構，尤應：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）規定無觸犯刑事能力之最低年齡；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）於適當與必要時，制定不對此等兒童訴諸司法程序之措施，惟須充</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分尊重人權及法律保障。</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為確保兒童福祉，並合乎其自身狀況與違法情事，應採行多樣化之處置</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，例如照顧、輔導或監督裁定、諮商輔導、觀護、寄養照顧、教育或職</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業培訓方案及其他替代機構照顧之方式。</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41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本公約之任何規定，不應影響下列規定中，更有利於實現兒童權利之任何</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規定：</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）締約國之法律；或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）對締約國有效之國際法。</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第二部分</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42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締約國承諾以適當及積極的方法，使成人與兒童都能普遍知曉本公約之原</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則及規定。</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43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為審查締約國履行本公約義務之進展，應設立兒童權利委員會，執行下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文所規定之職能。</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委員會應由十八名品德高尚並在本公約所涉領域具有公認能力之專家組</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 xml:space="preserve">  </w:t>
      </w:r>
      <w:r w:rsidRPr="00D25B8F">
        <w:rPr>
          <w:rFonts w:ascii="Times New Roman" w:hAnsi="Times New Roman" w:cs="Times New Roman" w:hint="eastAsia"/>
          <w:b/>
          <w:szCs w:val="24"/>
        </w:rPr>
        <w:t>成。委員會成員應由締約國從其國民中選出，並應以個人身分任職，但</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須考慮到公平地域分配原則及主要法律體系。</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委員會成員應以無記名表決方式從締約國提名之人選名單中選舉產生。</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各締約國得從其本國國民中提名一位人選。</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委員會之初次選舉應於最遲不晚於本公約生效之日起六個月內舉行，爾</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後每二年舉行一次。聯合國秘書長應至少在選舉之日前四個月函請締約</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國在二個月內提出其提名之人選。秘書長隨後應將已提名之所有人選按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字母順序編成名單，註明提名此等人選之締約國，分送本公約締約國。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5.</w:t>
      </w:r>
      <w:r w:rsidRPr="00D25B8F">
        <w:rPr>
          <w:rFonts w:ascii="Times New Roman" w:hAnsi="Times New Roman" w:cs="Times New Roman" w:hint="eastAsia"/>
          <w:b/>
          <w:szCs w:val="24"/>
        </w:rPr>
        <w:t>選舉應在聯合國總部由秘書長召開之締約國會議上進行。在此等會議上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，應以三分之二締約國出席作為會議法定人數，得票最多且占出席並參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加表決締約國代表絕對多數票者，當選為委員會委員。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6.</w:t>
      </w:r>
      <w:r w:rsidRPr="00D25B8F">
        <w:rPr>
          <w:rFonts w:ascii="Times New Roman" w:hAnsi="Times New Roman" w:cs="Times New Roman" w:hint="eastAsia"/>
          <w:b/>
          <w:szCs w:val="24"/>
        </w:rPr>
        <w:t>委員會成員任期四年。成員如獲再次提名，應得連選連任。在第一次選</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舉產生之成員中，有五名成員的任期應在二年結束時屆滿；會議主席應</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在第一次選舉後立即以抽籤方式選定該五名成員。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7.</w:t>
      </w:r>
      <w:r w:rsidRPr="00D25B8F">
        <w:rPr>
          <w:rFonts w:ascii="Times New Roman" w:hAnsi="Times New Roman" w:cs="Times New Roman" w:hint="eastAsia"/>
          <w:b/>
          <w:szCs w:val="24"/>
        </w:rPr>
        <w:t>如果委員會某一成員死亡或辭職，或宣稱因任何其他原因無法再履行委</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員會之職責，提名該成員之締約國應從其國民中指定另一名專家接替剩</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餘任期，但須經委員會同意。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8.</w:t>
      </w:r>
      <w:r w:rsidRPr="00D25B8F">
        <w:rPr>
          <w:rFonts w:ascii="Times New Roman" w:hAnsi="Times New Roman" w:cs="Times New Roman" w:hint="eastAsia"/>
          <w:b/>
          <w:szCs w:val="24"/>
        </w:rPr>
        <w:t>委員會應自行制定其議事規則。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9.</w:t>
      </w:r>
      <w:r w:rsidRPr="00D25B8F">
        <w:rPr>
          <w:rFonts w:ascii="Times New Roman" w:hAnsi="Times New Roman" w:cs="Times New Roman" w:hint="eastAsia"/>
          <w:b/>
          <w:szCs w:val="24"/>
        </w:rPr>
        <w:t>委員會應自行選舉其主席團成員，任期二年。</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10. </w:t>
      </w:r>
      <w:r w:rsidRPr="00D25B8F">
        <w:rPr>
          <w:rFonts w:ascii="Times New Roman" w:hAnsi="Times New Roman" w:cs="Times New Roman" w:hint="eastAsia"/>
          <w:b/>
          <w:szCs w:val="24"/>
        </w:rPr>
        <w:t>委員會會議通常應在聯合國總部或在委員會決定之任何其他方便地點</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舉行。委員會通常應每年舉行一次會議。委員會之會期應由本公約締</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約國會議決定並在必要時加以審查，但須經大會同意。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11. </w:t>
      </w:r>
      <w:r w:rsidRPr="00D25B8F">
        <w:rPr>
          <w:rFonts w:ascii="Times New Roman" w:hAnsi="Times New Roman" w:cs="Times New Roman" w:hint="eastAsia"/>
          <w:b/>
          <w:szCs w:val="24"/>
        </w:rPr>
        <w:t>聯合國秘書長應為委員會有效履行本公約所規定之職責提供必要的工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作人員及設施。</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12. </w:t>
      </w:r>
      <w:r w:rsidRPr="00D25B8F">
        <w:rPr>
          <w:rFonts w:ascii="Times New Roman" w:hAnsi="Times New Roman" w:cs="Times New Roman" w:hint="eastAsia"/>
          <w:b/>
          <w:szCs w:val="24"/>
        </w:rPr>
        <w:t>根據本公約設立的委員會成員，經大會同意，得從聯合國之資金領取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薪酬，其條件由大會決定。</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44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締約國承諾依下列規定，經由聯合國秘書長，向委員會提交其為實現本</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公約之權利所採取之措施以及有關落實該等權利之進展報告：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）在本公約對該締約國生效後二年內；</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）爾後每五年一次。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根據本條所提交之報告，應指明可能影響本公約義務履行之任何因素及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困難。報告亦應載有充分之資料，以使委員會全面瞭解本公約在該國之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實施情況。</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締約國若已向委員會提交全面之初次報告，即無須就其後按照本條第</w:t>
      </w:r>
      <w:r w:rsidRPr="00D25B8F">
        <w:rPr>
          <w:rFonts w:ascii="Times New Roman" w:hAnsi="Times New Roman" w:cs="Times New Roman" w:hint="eastAsia"/>
          <w:b/>
          <w:szCs w:val="24"/>
        </w:rPr>
        <w:t xml:space="preserve"> 1</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項第（</w:t>
      </w:r>
      <w:r w:rsidRPr="00D25B8F">
        <w:rPr>
          <w:rFonts w:ascii="Times New Roman" w:hAnsi="Times New Roman" w:cs="Times New Roman" w:hint="eastAsia"/>
          <w:b/>
          <w:szCs w:val="24"/>
        </w:rPr>
        <w:t>b</w:t>
      </w:r>
      <w:r w:rsidRPr="00D25B8F">
        <w:rPr>
          <w:rFonts w:ascii="Times New Roman" w:hAnsi="Times New Roman" w:cs="Times New Roman" w:hint="eastAsia"/>
          <w:b/>
          <w:szCs w:val="24"/>
        </w:rPr>
        <w:t>）</w:t>
      </w: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款提交之報告中重複原先已提供之基本資料。</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4.</w:t>
      </w:r>
      <w:r w:rsidRPr="00D25B8F">
        <w:rPr>
          <w:rFonts w:ascii="Times New Roman" w:hAnsi="Times New Roman" w:cs="Times New Roman" w:hint="eastAsia"/>
          <w:b/>
          <w:szCs w:val="24"/>
        </w:rPr>
        <w:t>委員會得要求締約國進一步提供與本公約實施情況有關之資料。</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5.</w:t>
      </w:r>
      <w:r w:rsidRPr="00D25B8F">
        <w:rPr>
          <w:rFonts w:ascii="Times New Roman" w:hAnsi="Times New Roman" w:cs="Times New Roman" w:hint="eastAsia"/>
          <w:b/>
          <w:szCs w:val="24"/>
        </w:rPr>
        <w:t>委員會應每二年經由經濟及社會理事會，向大會提交一次其活動報告。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6.</w:t>
      </w:r>
      <w:r w:rsidRPr="00D25B8F">
        <w:rPr>
          <w:rFonts w:ascii="Times New Roman" w:hAnsi="Times New Roman" w:cs="Times New Roman" w:hint="eastAsia"/>
          <w:b/>
          <w:szCs w:val="24"/>
        </w:rPr>
        <w:t>締約國應向其本國大眾廣泛提供其報告。</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45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為促進本公約有效實施並鼓勵在本公約所涉領域之國際合作：</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a</w:t>
      </w:r>
      <w:r w:rsidRPr="00D25B8F">
        <w:rPr>
          <w:rFonts w:ascii="Times New Roman" w:hAnsi="Times New Roman" w:cs="Times New Roman" w:hint="eastAsia"/>
          <w:b/>
          <w:szCs w:val="24"/>
        </w:rPr>
        <w:t>）各專門機構、聯合國兒童基金會與聯合國其他機構應有權指派代表</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 xml:space="preserve">      </w:t>
      </w:r>
      <w:r w:rsidRPr="00D25B8F">
        <w:rPr>
          <w:rFonts w:ascii="Times New Roman" w:hAnsi="Times New Roman" w:cs="Times New Roman" w:hint="eastAsia"/>
          <w:b/>
          <w:szCs w:val="24"/>
        </w:rPr>
        <w:t>出席就本公約中屬於其職責範圍之相關條款實施情況之審議。委員</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會得邀請各專門機構、聯合國兒童基金會以及其認為合適之其他主</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管機關，就本公約在屬於其各自職責範圍內領域之實施問題提供專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家意見。委員會得邀請各專門機構、聯合國兒童基金會與聯合國其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他機構就其運作範圍內有關本公約之執行情況提交報告；</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b</w:t>
      </w:r>
      <w:r w:rsidRPr="00D25B8F">
        <w:rPr>
          <w:rFonts w:ascii="Times New Roman" w:hAnsi="Times New Roman" w:cs="Times New Roman" w:hint="eastAsia"/>
          <w:b/>
          <w:szCs w:val="24"/>
        </w:rPr>
        <w:t>）委員會認為適當時，應向各專門機構、聯合國兒童基金會與其他主</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管機構轉交締約國要求或標示需要技術諮詢或協助之任何報告，以</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及委員會就此類要求或標示提出之任何意見及建議；</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c</w:t>
      </w:r>
      <w:r w:rsidRPr="00D25B8F">
        <w:rPr>
          <w:rFonts w:ascii="Times New Roman" w:hAnsi="Times New Roman" w:cs="Times New Roman" w:hint="eastAsia"/>
          <w:b/>
          <w:szCs w:val="24"/>
        </w:rPr>
        <w:t>）委員會得建議大會請秘書長代表委員會對有關兒童權利之具體問題</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進行研究；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w:t>
      </w:r>
      <w:r w:rsidRPr="00D25B8F">
        <w:rPr>
          <w:rFonts w:ascii="Times New Roman" w:hAnsi="Times New Roman" w:cs="Times New Roman" w:hint="eastAsia"/>
          <w:b/>
          <w:szCs w:val="24"/>
        </w:rPr>
        <w:t>d</w:t>
      </w:r>
      <w:r w:rsidRPr="00D25B8F">
        <w:rPr>
          <w:rFonts w:ascii="Times New Roman" w:hAnsi="Times New Roman" w:cs="Times New Roman" w:hint="eastAsia"/>
          <w:b/>
          <w:szCs w:val="24"/>
        </w:rPr>
        <w:t>）委員會得根據依照本公約第</w:t>
      </w:r>
      <w:r w:rsidRPr="00D25B8F">
        <w:rPr>
          <w:rFonts w:ascii="Times New Roman" w:hAnsi="Times New Roman" w:cs="Times New Roman" w:hint="eastAsia"/>
          <w:b/>
          <w:szCs w:val="24"/>
        </w:rPr>
        <w:t xml:space="preserve"> 44 </w:t>
      </w:r>
      <w:r w:rsidRPr="00D25B8F">
        <w:rPr>
          <w:rFonts w:ascii="Times New Roman" w:hAnsi="Times New Roman" w:cs="Times New Roman" w:hint="eastAsia"/>
          <w:b/>
          <w:szCs w:val="24"/>
        </w:rPr>
        <w:t>條及第</w:t>
      </w:r>
      <w:r w:rsidRPr="00D25B8F">
        <w:rPr>
          <w:rFonts w:ascii="Times New Roman" w:hAnsi="Times New Roman" w:cs="Times New Roman" w:hint="eastAsia"/>
          <w:b/>
          <w:szCs w:val="24"/>
        </w:rPr>
        <w:t xml:space="preserve"> 45 </w:t>
      </w:r>
      <w:r w:rsidRPr="00D25B8F">
        <w:rPr>
          <w:rFonts w:ascii="Times New Roman" w:hAnsi="Times New Roman" w:cs="Times New Roman" w:hint="eastAsia"/>
          <w:b/>
          <w:szCs w:val="24"/>
        </w:rPr>
        <w:t>條所得之資料，提出意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見及一般性建議。此類意見及一般性建議應轉交有關之各締約國並</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連同締約國作出之評論一併報告大會。</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第三部分</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46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本公約應開放供所有國家簽署。</w:t>
      </w:r>
    </w:p>
    <w:p w:rsidR="00D25B8F" w:rsidRPr="00D25B8F" w:rsidRDefault="00D25B8F" w:rsidP="00D25B8F">
      <w:pPr>
        <w:spacing w:line="0" w:lineRule="atLeast"/>
        <w:jc w:val="both"/>
        <w:rPr>
          <w:rFonts w:ascii="Times New Roman" w:hAnsi="Times New Roman" w:cs="Times New Roman"/>
          <w:b/>
          <w:szCs w:val="24"/>
        </w:rPr>
      </w:pPr>
      <w:bookmarkStart w:id="0" w:name="_GoBack"/>
      <w:bookmarkEnd w:id="0"/>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47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本公約須經批准。批准書應存放於聯合國秘書長。</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48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本公約應對所有國家開放供加入。加入書應存放於聯合國秘書長。</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49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本公約自第二十份批准書或加入書存放聯合國秘書長之日後第三十日生</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本公約對於在第二十份批准書或加入書存放後批准或加入本公約之國家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，自其批准書或加入書存放之日後第三十日生效。</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50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各締約國均得提出修正案，提交給聯合國秘書長。秘書長應立即將提案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通知締約國，並請其表明是否贊成召開締約國會議進行審議及表決。如</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果在此類通知發出後四個月內，至少有三分之一締約國贊成召開前開會</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議，秘書長應在聯合國主辦下召開會議。經出席會議並參加表決之締約</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國過半數通過之任何修正案應提交聯合國大會同意。</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2.</w:t>
      </w:r>
      <w:r w:rsidRPr="00D25B8F">
        <w:rPr>
          <w:rFonts w:ascii="Times New Roman" w:hAnsi="Times New Roman" w:cs="Times New Roman" w:hint="eastAsia"/>
          <w:b/>
          <w:szCs w:val="24"/>
        </w:rPr>
        <w:t>根據本條第</w:t>
      </w:r>
      <w:r w:rsidRPr="00D25B8F">
        <w:rPr>
          <w:rFonts w:ascii="Times New Roman" w:hAnsi="Times New Roman" w:cs="Times New Roman" w:hint="eastAsia"/>
          <w:b/>
          <w:szCs w:val="24"/>
        </w:rPr>
        <w:t xml:space="preserve"> 1 </w:t>
      </w:r>
      <w:r w:rsidRPr="00D25B8F">
        <w:rPr>
          <w:rFonts w:ascii="Times New Roman" w:hAnsi="Times New Roman" w:cs="Times New Roman" w:hint="eastAsia"/>
          <w:b/>
          <w:szCs w:val="24"/>
        </w:rPr>
        <w:t>項通過之修正案如獲大會同意並為締約國三分之二多數</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接受，即行生效。</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修正案生效後，即對接受該項修正案之締約國具有約束力，其他締約國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仍受本公約各項條款及其已接受之任何原修正案之約束。</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51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1.</w:t>
      </w:r>
      <w:r w:rsidRPr="00D25B8F">
        <w:rPr>
          <w:rFonts w:ascii="Times New Roman" w:hAnsi="Times New Roman" w:cs="Times New Roman" w:hint="eastAsia"/>
          <w:b/>
          <w:szCs w:val="24"/>
        </w:rPr>
        <w:t>聯合國秘書長應接受各國在批准或加入時提出之保留，並分發給所有國</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家。</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lastRenderedPageBreak/>
        <w:t>2.</w:t>
      </w:r>
      <w:r w:rsidRPr="00D25B8F">
        <w:rPr>
          <w:rFonts w:ascii="Times New Roman" w:hAnsi="Times New Roman" w:cs="Times New Roman" w:hint="eastAsia"/>
          <w:b/>
          <w:szCs w:val="24"/>
        </w:rPr>
        <w:t>不得提出內容與本公約目標及宗旨相牴觸之保留。</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3.</w:t>
      </w:r>
      <w:r w:rsidRPr="00D25B8F">
        <w:rPr>
          <w:rFonts w:ascii="Times New Roman" w:hAnsi="Times New Roman" w:cs="Times New Roman" w:hint="eastAsia"/>
          <w:b/>
          <w:szCs w:val="24"/>
        </w:rPr>
        <w:t>締約國得隨時向聯合國秘書長提出通知，請求撤回保留，並由秘書長將</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 xml:space="preserve">  </w:t>
      </w:r>
      <w:r w:rsidRPr="00D25B8F">
        <w:rPr>
          <w:rFonts w:ascii="Times New Roman" w:hAnsi="Times New Roman" w:cs="Times New Roman" w:hint="eastAsia"/>
          <w:b/>
          <w:szCs w:val="24"/>
        </w:rPr>
        <w:t>此情況通知所有國家。通知於秘書長收到當日起生效。</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52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締約國得以書面通知聯合國秘書長退出本公約。秘書長收到通知之日起一</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年後退約即行生效。</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53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聯合國秘書長被指定為本公約存放人。</w:t>
      </w:r>
    </w:p>
    <w:p w:rsidR="00D25B8F" w:rsidRPr="00D25B8F" w:rsidRDefault="00D25B8F" w:rsidP="00D25B8F">
      <w:pPr>
        <w:spacing w:line="0" w:lineRule="atLeast"/>
        <w:jc w:val="both"/>
        <w:rPr>
          <w:rFonts w:ascii="Times New Roman" w:hAnsi="Times New Roman" w:cs="Times New Roman"/>
          <w:b/>
          <w:szCs w:val="24"/>
        </w:rPr>
      </w:pP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第</w:t>
      </w:r>
      <w:r w:rsidRPr="00D25B8F">
        <w:rPr>
          <w:rFonts w:ascii="Times New Roman" w:hAnsi="Times New Roman" w:cs="Times New Roman" w:hint="eastAsia"/>
          <w:b/>
          <w:szCs w:val="24"/>
        </w:rPr>
        <w:t xml:space="preserve"> 54 </w:t>
      </w:r>
      <w:r w:rsidRPr="00D25B8F">
        <w:rPr>
          <w:rFonts w:ascii="Times New Roman" w:hAnsi="Times New Roman" w:cs="Times New Roman" w:hint="eastAsia"/>
          <w:b/>
          <w:szCs w:val="24"/>
        </w:rPr>
        <w:t>條</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本公約之阿拉伯文、中文、英文、法文、俄文及西班牙文本，同一作準，</w:t>
      </w:r>
    </w:p>
    <w:p w:rsidR="00D25B8F" w:rsidRPr="00D25B8F"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應存放聯合國秘書長。下列全權代表，經各自政府正式授權，在本公約上</w:t>
      </w:r>
    </w:p>
    <w:p w:rsidR="00BD5F64" w:rsidRPr="00C24BA5" w:rsidRDefault="00D25B8F" w:rsidP="00D25B8F">
      <w:pPr>
        <w:spacing w:line="0" w:lineRule="atLeast"/>
        <w:jc w:val="both"/>
        <w:rPr>
          <w:rFonts w:ascii="Times New Roman" w:hAnsi="Times New Roman" w:cs="Times New Roman"/>
          <w:b/>
          <w:szCs w:val="24"/>
        </w:rPr>
      </w:pPr>
      <w:r w:rsidRPr="00D25B8F">
        <w:rPr>
          <w:rFonts w:ascii="Times New Roman" w:hAnsi="Times New Roman" w:cs="Times New Roman" w:hint="eastAsia"/>
          <w:b/>
          <w:szCs w:val="24"/>
        </w:rPr>
        <w:t>簽字，以資證明。</w:t>
      </w:r>
    </w:p>
    <w:p w:rsidR="00BD5F64" w:rsidRPr="00C24BA5" w:rsidRDefault="00BD5F64" w:rsidP="00E42982">
      <w:pPr>
        <w:spacing w:line="0" w:lineRule="atLeast"/>
        <w:jc w:val="both"/>
        <w:rPr>
          <w:rFonts w:ascii="Times New Roman" w:hAnsi="Times New Roman" w:cs="Times New Roman"/>
          <w:b/>
          <w:szCs w:val="24"/>
        </w:rPr>
      </w:pPr>
    </w:p>
    <w:p w:rsidR="00BD5F64" w:rsidRPr="00C24BA5" w:rsidRDefault="00BD5F64" w:rsidP="00E42982">
      <w:pPr>
        <w:spacing w:line="0" w:lineRule="atLeast"/>
        <w:jc w:val="both"/>
        <w:rPr>
          <w:rFonts w:ascii="Times New Roman" w:hAnsi="Times New Roman" w:cs="Times New Roman"/>
          <w:b/>
          <w:szCs w:val="24"/>
        </w:rPr>
      </w:pPr>
    </w:p>
    <w:sectPr w:rsidR="00BD5F64" w:rsidRPr="00C24BA5" w:rsidSect="0010276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66" w:rsidRDefault="00F85266" w:rsidP="002708C1">
      <w:r>
        <w:separator/>
      </w:r>
    </w:p>
  </w:endnote>
  <w:endnote w:type="continuationSeparator" w:id="0">
    <w:p w:rsidR="00F85266" w:rsidRDefault="00F85266" w:rsidP="0027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5993"/>
      <w:docPartObj>
        <w:docPartGallery w:val="Page Numbers (Bottom of Page)"/>
        <w:docPartUnique/>
      </w:docPartObj>
    </w:sdtPr>
    <w:sdtEndPr/>
    <w:sdtContent>
      <w:p w:rsidR="002D5984" w:rsidRDefault="002D5984">
        <w:pPr>
          <w:pStyle w:val="aa"/>
          <w:jc w:val="center"/>
        </w:pPr>
        <w:r>
          <w:fldChar w:fldCharType="begin"/>
        </w:r>
        <w:r>
          <w:instrText>PAGE   \* MERGEFORMAT</w:instrText>
        </w:r>
        <w:r>
          <w:fldChar w:fldCharType="separate"/>
        </w:r>
        <w:r w:rsidR="00C60A11" w:rsidRPr="00C60A11">
          <w:rPr>
            <w:noProof/>
            <w:lang w:val="zh-TW"/>
          </w:rPr>
          <w:t>28</w:t>
        </w:r>
        <w:r>
          <w:fldChar w:fldCharType="end"/>
        </w:r>
      </w:p>
    </w:sdtContent>
  </w:sdt>
  <w:p w:rsidR="002D5984" w:rsidRDefault="002D59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66" w:rsidRDefault="00F85266" w:rsidP="002708C1">
      <w:r>
        <w:separator/>
      </w:r>
    </w:p>
  </w:footnote>
  <w:footnote w:type="continuationSeparator" w:id="0">
    <w:p w:rsidR="00F85266" w:rsidRDefault="00F85266" w:rsidP="002708C1">
      <w:r>
        <w:continuationSeparator/>
      </w:r>
    </w:p>
  </w:footnote>
  <w:footnote w:id="1">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w:t>
      </w:r>
      <w:r w:rsidRPr="00313B5A">
        <w:rPr>
          <w:rFonts w:ascii="Times New Roman" w:hAnsi="Times New Roman" w:cs="Times New Roman"/>
          <w:b/>
        </w:rPr>
        <w:t>陳瓊玉（</w:t>
      </w:r>
      <w:r w:rsidRPr="00313B5A">
        <w:rPr>
          <w:rFonts w:ascii="Times New Roman" w:hAnsi="Times New Roman" w:cs="Times New Roman"/>
          <w:b/>
        </w:rPr>
        <w:t>Chen, Chiung Yu</w:t>
      </w:r>
      <w:r w:rsidRPr="00313B5A">
        <w:rPr>
          <w:rFonts w:ascii="Times New Roman" w:hAnsi="Times New Roman" w:cs="Times New Roman"/>
          <w:b/>
        </w:rPr>
        <w:t>），中國文化大學政治學系研究所博士班博士候選人（</w:t>
      </w:r>
      <w:r w:rsidRPr="00313B5A">
        <w:rPr>
          <w:rFonts w:ascii="Times New Roman" w:hAnsi="Times New Roman" w:cs="Times New Roman"/>
          <w:b/>
        </w:rPr>
        <w:t>Ph.D. Candidate</w:t>
      </w:r>
      <w:r w:rsidRPr="00313B5A">
        <w:rPr>
          <w:rFonts w:ascii="Times New Roman" w:hAnsi="Times New Roman" w:cs="Times New Roman"/>
          <w:b/>
        </w:rPr>
        <w:t>）。</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w:t>
      </w:r>
      <w:r w:rsidRPr="00313B5A">
        <w:rPr>
          <w:rFonts w:ascii="Times New Roman" w:hAnsi="Times New Roman" w:cs="Times New Roman"/>
          <w:b/>
        </w:rPr>
        <w:t>柯雨瑞（</w:t>
      </w:r>
      <w:r w:rsidRPr="00313B5A">
        <w:rPr>
          <w:rFonts w:ascii="Times New Roman" w:hAnsi="Times New Roman" w:cs="Times New Roman"/>
          <w:b/>
        </w:rPr>
        <w:t>Ko, Jui Rey</w:t>
      </w:r>
      <w:r w:rsidRPr="00313B5A">
        <w:rPr>
          <w:rFonts w:ascii="Times New Roman" w:hAnsi="Times New Roman" w:cs="Times New Roman"/>
          <w:b/>
        </w:rPr>
        <w:t>），中央警察大學犯罪防治研究所法學博士，曾任內政部警政署保安警察第三總隊第二大隊（基隆）分隊長、第一大隊（台北）警務員，中央警察大學助教、講師、副教授，現為中央警察大學國境警察學系暨研究所專任教授。</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柯雨瑞、陳瓊玉</w:t>
      </w:r>
      <w:r w:rsidRPr="00313B5A">
        <w:rPr>
          <w:rFonts w:ascii="Times New Roman" w:hAnsi="Times New Roman" w:cs="Times New Roman"/>
          <w:b/>
        </w:rPr>
        <w:t>(2022</w:t>
      </w:r>
      <w:r w:rsidRPr="00313B5A">
        <w:rPr>
          <w:rFonts w:ascii="Times New Roman" w:hAnsi="Times New Roman" w:cs="Times New Roman"/>
          <w:b/>
        </w:rPr>
        <w:t>年</w:t>
      </w:r>
      <w:r w:rsidRPr="00313B5A">
        <w:rPr>
          <w:rFonts w:ascii="Times New Roman" w:hAnsi="Times New Roman" w:cs="Times New Roman"/>
          <w:b/>
        </w:rPr>
        <w:t>)</w:t>
      </w:r>
      <w:r w:rsidR="00E72C37" w:rsidRPr="00313B5A">
        <w:rPr>
          <w:rFonts w:ascii="Times New Roman" w:hAnsi="Times New Roman" w:cs="Times New Roman"/>
          <w:b/>
        </w:rPr>
        <w:t>，</w:t>
      </w:r>
      <w:r w:rsidRPr="00313B5A">
        <w:rPr>
          <w:rFonts w:ascii="Times New Roman" w:hAnsi="Times New Roman" w:cs="Times New Roman"/>
          <w:b/>
        </w:rPr>
        <w:t>台灣延攬與聘僱外籍中階專業技術人力機制之現況、困境與回應對策，發表於中央警察大學，</w:t>
      </w:r>
      <w:r w:rsidRPr="00313B5A">
        <w:rPr>
          <w:rFonts w:ascii="Times New Roman" w:hAnsi="Times New Roman" w:cs="Times New Roman"/>
          <w:b/>
        </w:rPr>
        <w:t>2022</w:t>
      </w:r>
      <w:r w:rsidRPr="00313B5A">
        <w:rPr>
          <w:rFonts w:ascii="Times New Roman" w:hAnsi="Times New Roman" w:cs="Times New Roman"/>
          <w:b/>
        </w:rPr>
        <w:t>年移民事務與國境管理學術研討會，頁</w:t>
      </w:r>
      <w:r w:rsidRPr="00313B5A">
        <w:rPr>
          <w:rFonts w:ascii="Times New Roman" w:hAnsi="Times New Roman" w:cs="Times New Roman"/>
          <w:b/>
        </w:rPr>
        <w:t>35-36</w:t>
      </w:r>
      <w:r w:rsidRPr="00313B5A">
        <w:rPr>
          <w:rFonts w:ascii="Times New Roman" w:hAnsi="Times New Roman" w:cs="Times New Roman"/>
          <w:b/>
        </w:rPr>
        <w:t>。</w:t>
      </w:r>
    </w:p>
  </w:footnote>
  <w:footnote w:id="2">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聯合國</w:t>
      </w:r>
      <w:r w:rsidRPr="00313B5A">
        <w:rPr>
          <w:rFonts w:ascii="Times New Roman" w:hAnsi="Times New Roman" w:cs="Times New Roman"/>
          <w:b/>
        </w:rPr>
        <w:t>(1966</w:t>
      </w:r>
      <w:r w:rsidRPr="00313B5A">
        <w:rPr>
          <w:rFonts w:ascii="Times New Roman" w:hAnsi="Times New Roman" w:cs="Times New Roman"/>
          <w:b/>
        </w:rPr>
        <w:t>年</w:t>
      </w:r>
      <w:r w:rsidRPr="00313B5A">
        <w:rPr>
          <w:rFonts w:ascii="Times New Roman" w:hAnsi="Times New Roman" w:cs="Times New Roman"/>
          <w:b/>
        </w:rPr>
        <w:t>)</w:t>
      </w:r>
      <w:r w:rsidRPr="00313B5A">
        <w:rPr>
          <w:rFonts w:ascii="Times New Roman" w:hAnsi="Times New Roman" w:cs="Times New Roman"/>
          <w:b/>
        </w:rPr>
        <w:t>，公民與政治權利國際公約，</w:t>
      </w:r>
      <w:hyperlink r:id="rId1" w:history="1">
        <w:r w:rsidRPr="00313B5A">
          <w:rPr>
            <w:rStyle w:val="a6"/>
            <w:rFonts w:ascii="Times New Roman" w:hAnsi="Times New Roman" w:cs="Times New Roman"/>
            <w:b/>
            <w:color w:val="auto"/>
            <w:u w:val="none"/>
          </w:rPr>
          <w:t>https://www.un.org/zh/documents/treaty/A-RES-2200-XXI-2-1</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20</w:t>
      </w:r>
      <w:r w:rsidRPr="00313B5A">
        <w:rPr>
          <w:rFonts w:ascii="Times New Roman" w:hAnsi="Times New Roman" w:cs="Times New Roman"/>
          <w:b/>
        </w:rPr>
        <w:t>日。</w:t>
      </w:r>
    </w:p>
  </w:footnote>
  <w:footnote w:id="3">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聯合國</w:t>
      </w:r>
      <w:r w:rsidRPr="00313B5A">
        <w:rPr>
          <w:rFonts w:ascii="Times New Roman" w:hAnsi="Times New Roman" w:cs="Times New Roman"/>
          <w:b/>
        </w:rPr>
        <w:t>(1966</w:t>
      </w:r>
      <w:r w:rsidRPr="00313B5A">
        <w:rPr>
          <w:rFonts w:ascii="Times New Roman" w:hAnsi="Times New Roman" w:cs="Times New Roman"/>
          <w:b/>
        </w:rPr>
        <w:t>年</w:t>
      </w:r>
      <w:r w:rsidRPr="00313B5A">
        <w:rPr>
          <w:rFonts w:ascii="Times New Roman" w:hAnsi="Times New Roman" w:cs="Times New Roman"/>
          <w:b/>
        </w:rPr>
        <w:t>)</w:t>
      </w:r>
      <w:r w:rsidRPr="00313B5A">
        <w:rPr>
          <w:rFonts w:ascii="Times New Roman" w:hAnsi="Times New Roman" w:cs="Times New Roman"/>
          <w:b/>
        </w:rPr>
        <w:t>，經濟社會文化權利國際公約，</w:t>
      </w:r>
      <w:hyperlink r:id="rId2" w:history="1">
        <w:r w:rsidRPr="00313B5A">
          <w:rPr>
            <w:rStyle w:val="a6"/>
            <w:rFonts w:ascii="Times New Roman" w:hAnsi="Times New Roman" w:cs="Times New Roman"/>
            <w:b/>
            <w:color w:val="auto"/>
            <w:u w:val="none"/>
          </w:rPr>
          <w:t>https://www.un.org/zh/documents/treaty/A-RES-2200-XXI</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20</w:t>
      </w:r>
      <w:r w:rsidRPr="00313B5A">
        <w:rPr>
          <w:rFonts w:ascii="Times New Roman" w:hAnsi="Times New Roman" w:cs="Times New Roman"/>
          <w:b/>
        </w:rPr>
        <w:t>日。</w:t>
      </w:r>
    </w:p>
  </w:footnote>
  <w:footnote w:id="4">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(2014</w:t>
      </w:r>
      <w:r w:rsidRPr="00313B5A">
        <w:rPr>
          <w:rFonts w:ascii="Times New Roman" w:hAnsi="Times New Roman" w:cs="Times New Roman"/>
          <w:b/>
        </w:rPr>
        <w:t>年</w:t>
      </w:r>
      <w:r w:rsidRPr="00313B5A">
        <w:rPr>
          <w:rFonts w:ascii="Times New Roman" w:hAnsi="Times New Roman" w:cs="Times New Roman"/>
          <w:b/>
        </w:rPr>
        <w:t>)</w:t>
      </w:r>
      <w:r w:rsidRPr="00313B5A">
        <w:rPr>
          <w:rFonts w:ascii="Times New Roman" w:hAnsi="Times New Roman" w:cs="Times New Roman"/>
          <w:b/>
        </w:rPr>
        <w:t>，兒童權利公約，</w:t>
      </w:r>
      <w:hyperlink r:id="rId3" w:history="1">
        <w:r w:rsidRPr="00313B5A">
          <w:rPr>
            <w:rStyle w:val="a6"/>
            <w:rFonts w:ascii="Times New Roman" w:hAnsi="Times New Roman" w:cs="Times New Roman"/>
            <w:b/>
            <w:color w:val="auto"/>
            <w:u w:val="none"/>
          </w:rPr>
          <w:t>https://law.moj.gov.tw/LawClass/LawAll.aspx?pcode=Y0000062</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20</w:t>
      </w:r>
      <w:r w:rsidRPr="00313B5A">
        <w:rPr>
          <w:rFonts w:ascii="Times New Roman" w:hAnsi="Times New Roman" w:cs="Times New Roman"/>
          <w:b/>
        </w:rPr>
        <w:t>日。</w:t>
      </w:r>
    </w:p>
  </w:footnote>
  <w:footnote w:id="5">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內政部</w:t>
      </w:r>
      <w:r w:rsidRPr="00313B5A">
        <w:rPr>
          <w:rFonts w:ascii="Times New Roman" w:hAnsi="Times New Roman" w:cs="Times New Roman"/>
          <w:b/>
        </w:rPr>
        <w:t>(2022)</w:t>
      </w:r>
      <w:r w:rsidRPr="00313B5A">
        <w:rPr>
          <w:rFonts w:ascii="Times New Roman" w:hAnsi="Times New Roman" w:cs="Times New Roman"/>
          <w:b/>
        </w:rPr>
        <w:t>，</w:t>
      </w:r>
      <w:r w:rsidRPr="00313B5A">
        <w:rPr>
          <w:rFonts w:ascii="Times New Roman" w:hAnsi="Times New Roman" w:cs="Times New Roman"/>
          <w:b/>
        </w:rPr>
        <w:t>2023</w:t>
      </w:r>
      <w:r w:rsidRPr="00313B5A">
        <w:rPr>
          <w:rFonts w:ascii="Times New Roman" w:hAnsi="Times New Roman" w:cs="Times New Roman"/>
          <w:b/>
        </w:rPr>
        <w:t>年統計查詢</w:t>
      </w:r>
      <w:r w:rsidRPr="00313B5A">
        <w:rPr>
          <w:rFonts w:ascii="Times New Roman" w:hAnsi="Times New Roman" w:cs="Times New Roman"/>
          <w:b/>
        </w:rPr>
        <w:t>----2022</w:t>
      </w:r>
      <w:r w:rsidRPr="00313B5A">
        <w:rPr>
          <w:rFonts w:ascii="Times New Roman" w:hAnsi="Times New Roman" w:cs="Times New Roman"/>
          <w:b/>
        </w:rPr>
        <w:t>年</w:t>
      </w:r>
      <w:r w:rsidRPr="00313B5A">
        <w:rPr>
          <w:rFonts w:ascii="Times New Roman" w:hAnsi="Times New Roman" w:cs="Times New Roman"/>
          <w:b/>
        </w:rPr>
        <w:t>3</w:t>
      </w:r>
      <w:r w:rsidRPr="00313B5A">
        <w:rPr>
          <w:rFonts w:ascii="Times New Roman" w:hAnsi="Times New Roman" w:cs="Times New Roman"/>
          <w:b/>
        </w:rPr>
        <w:t>月</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3</w:t>
      </w:r>
      <w:r w:rsidRPr="00313B5A">
        <w:rPr>
          <w:rFonts w:ascii="Times New Roman" w:hAnsi="Times New Roman" w:cs="Times New Roman"/>
          <w:b/>
        </w:rPr>
        <w:t>月止，</w:t>
      </w:r>
      <w:r w:rsidRPr="00313B5A">
        <w:rPr>
          <w:rFonts w:ascii="Times New Roman" w:hAnsi="Times New Roman" w:cs="Times New Roman"/>
          <w:b/>
        </w:rPr>
        <w:t xml:space="preserve"> </w:t>
      </w:r>
      <w:hyperlink r:id="rId4" w:history="1">
        <w:r w:rsidRPr="00313B5A">
          <w:rPr>
            <w:rStyle w:val="a6"/>
            <w:rFonts w:ascii="Times New Roman" w:hAnsi="Times New Roman" w:cs="Times New Roman"/>
            <w:b/>
            <w:color w:val="auto"/>
            <w:u w:val="none"/>
          </w:rPr>
          <w:t>https://statis.moi.gov.tw/micst/stmain.jsp?sys=220&amp;ym=11103&amp;ymt=11203&amp;kind=21&amp;type=1&amp;funid=c0120101&amp;cycle=41&amp;outmode=0&amp;compmode=0&amp;outkind=1&amp;fldspc=0,7,&amp;cod00=1&amp;rdm=W5ppbjdx</w:t>
        </w:r>
      </w:hyperlink>
      <w:r w:rsidRPr="00313B5A">
        <w:rPr>
          <w:rStyle w:val="a6"/>
          <w:rFonts w:ascii="Times New Roman" w:hAnsi="Times New Roman" w:cs="Times New Roman"/>
          <w:b/>
          <w:color w:val="auto"/>
          <w:u w:val="none"/>
        </w:rPr>
        <w:t>，</w:t>
      </w:r>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17</w:t>
      </w:r>
      <w:r w:rsidRPr="00313B5A">
        <w:rPr>
          <w:rFonts w:ascii="Times New Roman" w:hAnsi="Times New Roman" w:cs="Times New Roman"/>
          <w:b/>
        </w:rPr>
        <w:t>日。</w:t>
      </w:r>
    </w:p>
  </w:footnote>
  <w:footnote w:id="6">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勞動部</w:t>
      </w:r>
      <w:r w:rsidRPr="00313B5A">
        <w:rPr>
          <w:rFonts w:ascii="Times New Roman" w:hAnsi="Times New Roman" w:cs="Times New Roman"/>
          <w:b/>
        </w:rPr>
        <w:t>(2023)</w:t>
      </w:r>
      <w:r w:rsidRPr="00313B5A">
        <w:rPr>
          <w:rFonts w:ascii="Times New Roman" w:hAnsi="Times New Roman" w:cs="Times New Roman"/>
          <w:b/>
        </w:rPr>
        <w:t>，產業與社福移工人數，勞動統計查詢網，</w:t>
      </w:r>
      <w:hyperlink r:id="rId5" w:history="1">
        <w:r w:rsidRPr="00313B5A">
          <w:rPr>
            <w:rStyle w:val="a6"/>
            <w:rFonts w:ascii="Times New Roman" w:hAnsi="Times New Roman" w:cs="Times New Roman"/>
            <w:b/>
            <w:color w:val="auto"/>
            <w:u w:val="none"/>
          </w:rPr>
          <w:t>https://statfy.mol.gov.tw/index12.aspx</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16</w:t>
      </w:r>
      <w:r w:rsidRPr="00313B5A">
        <w:rPr>
          <w:rFonts w:ascii="Times New Roman" w:hAnsi="Times New Roman" w:cs="Times New Roman"/>
          <w:b/>
        </w:rPr>
        <w:t>日。</w:t>
      </w:r>
    </w:p>
  </w:footnote>
  <w:footnote w:id="7">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移民署移民資訊組</w:t>
      </w:r>
      <w:r w:rsidR="007E778B" w:rsidRPr="00313B5A">
        <w:rPr>
          <w:rFonts w:ascii="Times New Roman" w:hAnsi="Times New Roman" w:cs="Times New Roman"/>
          <w:b/>
        </w:rPr>
        <w:t>(</w:t>
      </w:r>
      <w:r w:rsidRPr="00313B5A">
        <w:rPr>
          <w:rFonts w:ascii="Times New Roman" w:hAnsi="Times New Roman" w:cs="Times New Roman"/>
          <w:b/>
        </w:rPr>
        <w:t>2023</w:t>
      </w:r>
      <w:r w:rsidR="007E778B" w:rsidRPr="00313B5A">
        <w:rPr>
          <w:rFonts w:ascii="Times New Roman" w:hAnsi="Times New Roman" w:cs="Times New Roman"/>
          <w:b/>
        </w:rPr>
        <w:t>)</w:t>
      </w:r>
      <w:r w:rsidRPr="00313B5A">
        <w:rPr>
          <w:rFonts w:ascii="Times New Roman" w:hAnsi="Times New Roman" w:cs="Times New Roman"/>
          <w:b/>
        </w:rPr>
        <w:t>，失聯移工按職業別統計表至</w:t>
      </w:r>
      <w:r w:rsidRPr="00313B5A">
        <w:rPr>
          <w:rFonts w:ascii="Times New Roman" w:hAnsi="Times New Roman" w:cs="Times New Roman"/>
          <w:b/>
        </w:rPr>
        <w:t>6</w:t>
      </w:r>
      <w:r w:rsidRPr="00313B5A">
        <w:rPr>
          <w:rFonts w:ascii="Times New Roman" w:hAnsi="Times New Roman" w:cs="Times New Roman"/>
          <w:b/>
        </w:rPr>
        <w:t>月止，</w:t>
      </w:r>
      <w:r w:rsidRPr="00313B5A">
        <w:rPr>
          <w:rFonts w:ascii="Times New Roman" w:hAnsi="Times New Roman" w:cs="Times New Roman"/>
          <w:b/>
        </w:rPr>
        <w:t xml:space="preserve"> </w:t>
      </w:r>
      <w:hyperlink r:id="rId6" w:history="1">
        <w:r w:rsidRPr="00313B5A">
          <w:rPr>
            <w:rStyle w:val="a6"/>
            <w:rFonts w:ascii="Times New Roman" w:hAnsi="Times New Roman" w:cs="Times New Roman"/>
            <w:b/>
            <w:color w:val="auto"/>
            <w:u w:val="none"/>
          </w:rPr>
          <w:t>https://www.immigration.gov.tw/5385/7344/7350/8943/?alias=settledown</w:t>
        </w:r>
        <w:r w:rsidRPr="00313B5A">
          <w:rPr>
            <w:rStyle w:val="a6"/>
            <w:rFonts w:ascii="Times New Roman" w:hAnsi="Times New Roman" w:cs="Times New Roman"/>
            <w:b/>
            <w:color w:val="auto"/>
            <w:u w:val="none"/>
          </w:rPr>
          <w:t>，上網檢視日期</w:t>
        </w:r>
        <w:r w:rsidRPr="00313B5A">
          <w:rPr>
            <w:rStyle w:val="a6"/>
            <w:rFonts w:ascii="Times New Roman" w:hAnsi="Times New Roman" w:cs="Times New Roman"/>
            <w:b/>
            <w:color w:val="auto"/>
            <w:u w:val="none"/>
          </w:rPr>
          <w:t>:2023</w:t>
        </w:r>
      </w:hyperlink>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16</w:t>
      </w:r>
      <w:r w:rsidRPr="00313B5A">
        <w:rPr>
          <w:rFonts w:ascii="Times New Roman" w:hAnsi="Times New Roman" w:cs="Times New Roman"/>
          <w:b/>
        </w:rPr>
        <w:t>日。</w:t>
      </w:r>
      <w:r w:rsidRPr="00313B5A">
        <w:rPr>
          <w:rFonts w:ascii="Times New Roman" w:hAnsi="Times New Roman" w:cs="Times New Roman"/>
          <w:b/>
        </w:rPr>
        <w:tab/>
      </w:r>
      <w:r w:rsidRPr="00313B5A">
        <w:rPr>
          <w:rFonts w:ascii="Times New Roman" w:hAnsi="Times New Roman" w:cs="Times New Roman"/>
          <w:b/>
        </w:rPr>
        <w:tab/>
      </w:r>
    </w:p>
  </w:footnote>
  <w:footnote w:id="8">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勞動部，勞動力狀況－按教育程度、年齡及性別統計表，</w:t>
      </w:r>
      <w:r w:rsidRPr="00313B5A">
        <w:rPr>
          <w:rFonts w:ascii="Times New Roman" w:hAnsi="Times New Roman" w:cs="Times New Roman"/>
          <w:b/>
        </w:rPr>
        <w:t xml:space="preserve"> </w:t>
      </w:r>
      <w:hyperlink r:id="rId7" w:history="1">
        <w:r w:rsidRPr="00313B5A">
          <w:rPr>
            <w:rStyle w:val="a6"/>
            <w:rFonts w:ascii="Times New Roman" w:hAnsi="Times New Roman" w:cs="Times New Roman"/>
            <w:b/>
            <w:color w:val="auto"/>
            <w:u w:val="none"/>
          </w:rPr>
          <w:t>https://statdb.mol.gov.tw/html/year/year10/32020.htm</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4</w:t>
      </w:r>
      <w:r w:rsidRPr="00313B5A">
        <w:rPr>
          <w:rFonts w:ascii="Times New Roman" w:hAnsi="Times New Roman" w:cs="Times New Roman"/>
          <w:b/>
        </w:rPr>
        <w:t>月</w:t>
      </w:r>
      <w:r w:rsidRPr="00313B5A">
        <w:rPr>
          <w:rFonts w:ascii="Times New Roman" w:hAnsi="Times New Roman" w:cs="Times New Roman"/>
          <w:b/>
        </w:rPr>
        <w:t>30</w:t>
      </w:r>
      <w:r w:rsidRPr="00313B5A">
        <w:rPr>
          <w:rFonts w:ascii="Times New Roman" w:hAnsi="Times New Roman" w:cs="Times New Roman"/>
          <w:b/>
        </w:rPr>
        <w:t>日。</w:t>
      </w:r>
    </w:p>
  </w:footnote>
  <w:footnote w:id="9">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林怡綺、林孟君合著</w:t>
      </w:r>
      <w:r w:rsidRPr="00313B5A">
        <w:rPr>
          <w:rFonts w:ascii="Times New Roman" w:hAnsi="Times New Roman" w:cs="Times New Roman"/>
          <w:b/>
        </w:rPr>
        <w:t>2020</w:t>
      </w:r>
      <w:r w:rsidRPr="00313B5A">
        <w:rPr>
          <w:rFonts w:ascii="Times New Roman" w:hAnsi="Times New Roman" w:cs="Times New Roman"/>
          <w:b/>
        </w:rPr>
        <w:t>年，國境執法新挑戰，論外籍移工在台生子現象與問題，收錄於王寬弘、黃文忠主編，國境執法與合作，五南出版社</w:t>
      </w:r>
      <w:r w:rsidRPr="00313B5A">
        <w:rPr>
          <w:rFonts w:ascii="Times New Roman" w:hAnsi="Times New Roman" w:cs="Times New Roman"/>
          <w:b/>
        </w:rPr>
        <w:t>2020</w:t>
      </w:r>
      <w:r w:rsidRPr="00313B5A">
        <w:rPr>
          <w:rFonts w:ascii="Times New Roman" w:hAnsi="Times New Roman" w:cs="Times New Roman"/>
          <w:b/>
        </w:rPr>
        <w:t>年</w:t>
      </w:r>
      <w:r w:rsidRPr="00313B5A">
        <w:rPr>
          <w:rFonts w:ascii="Times New Roman" w:hAnsi="Times New Roman" w:cs="Times New Roman"/>
          <w:b/>
        </w:rPr>
        <w:t>1</w:t>
      </w:r>
      <w:r w:rsidRPr="00313B5A">
        <w:rPr>
          <w:rFonts w:ascii="Times New Roman" w:hAnsi="Times New Roman" w:cs="Times New Roman"/>
          <w:b/>
        </w:rPr>
        <w:t>月出版；頁</w:t>
      </w:r>
      <w:r w:rsidRPr="00313B5A">
        <w:rPr>
          <w:rFonts w:ascii="Times New Roman" w:hAnsi="Times New Roman" w:cs="Times New Roman"/>
          <w:b/>
        </w:rPr>
        <w:t>286</w:t>
      </w:r>
      <w:r w:rsidRPr="00313B5A">
        <w:rPr>
          <w:rFonts w:ascii="Times New Roman" w:hAnsi="Times New Roman" w:cs="Times New Roman"/>
          <w:b/>
        </w:rPr>
        <w:t>。</w:t>
      </w:r>
    </w:p>
  </w:footnote>
  <w:footnote w:id="10">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移民署</w:t>
      </w:r>
      <w:r w:rsidRPr="00313B5A">
        <w:rPr>
          <w:rFonts w:ascii="Times New Roman" w:hAnsi="Times New Roman" w:cs="Times New Roman"/>
          <w:b/>
        </w:rPr>
        <w:t>(2022)</w:t>
      </w:r>
      <w:r w:rsidRPr="00313B5A">
        <w:rPr>
          <w:rFonts w:ascii="Times New Roman" w:hAnsi="Times New Roman" w:cs="Times New Roman"/>
          <w:b/>
        </w:rPr>
        <w:t>，行政院防制人口販運及消除種族歧視協調會報第</w:t>
      </w:r>
      <w:r w:rsidRPr="00313B5A">
        <w:rPr>
          <w:rFonts w:ascii="Times New Roman" w:hAnsi="Times New Roman" w:cs="Times New Roman"/>
          <w:b/>
        </w:rPr>
        <w:t xml:space="preserve"> 41 </w:t>
      </w:r>
      <w:r w:rsidRPr="00313B5A">
        <w:rPr>
          <w:rFonts w:ascii="Times New Roman" w:hAnsi="Times New Roman" w:cs="Times New Roman"/>
          <w:b/>
        </w:rPr>
        <w:t>次會議紀錄，</w:t>
      </w:r>
      <w:hyperlink r:id="rId8" w:history="1">
        <w:r w:rsidRPr="00313B5A">
          <w:rPr>
            <w:rStyle w:val="a6"/>
            <w:rFonts w:ascii="Times New Roman" w:hAnsi="Times New Roman" w:cs="Times New Roman"/>
            <w:b/>
            <w:color w:val="auto"/>
            <w:u w:val="none"/>
          </w:rPr>
          <w:t>https://www.immigration.gov.tw/media/78184/%E7%AC%AC41%E6%AC%A1</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29</w:t>
      </w:r>
      <w:r w:rsidRPr="00313B5A">
        <w:rPr>
          <w:rFonts w:ascii="Times New Roman" w:hAnsi="Times New Roman" w:cs="Times New Roman"/>
          <w:b/>
        </w:rPr>
        <w:t>日。</w:t>
      </w:r>
    </w:p>
  </w:footnote>
  <w:footnote w:id="11">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衛生福利部社會及家庭署</w:t>
      </w:r>
      <w:r w:rsidRPr="00313B5A">
        <w:rPr>
          <w:rFonts w:ascii="Times New Roman" w:hAnsi="Times New Roman" w:cs="Times New Roman"/>
          <w:b/>
        </w:rPr>
        <w:t>2019</w:t>
      </w:r>
      <w:r w:rsidRPr="00313B5A">
        <w:rPr>
          <w:rFonts w:ascii="Times New Roman" w:hAnsi="Times New Roman" w:cs="Times New Roman"/>
          <w:b/>
        </w:rPr>
        <w:t>年，「辦理非本國籍無依兒少外僑居留證核發標準作業流程」，</w:t>
      </w:r>
      <w:r w:rsidRPr="00313B5A">
        <w:rPr>
          <w:rFonts w:ascii="Times New Roman" w:hAnsi="Times New Roman" w:cs="Times New Roman"/>
          <w:b/>
        </w:rPr>
        <w:t xml:space="preserve"> </w:t>
      </w:r>
      <w:hyperlink r:id="rId9" w:history="1">
        <w:r w:rsidRPr="00313B5A">
          <w:rPr>
            <w:rStyle w:val="a6"/>
            <w:rFonts w:ascii="Times New Roman" w:hAnsi="Times New Roman" w:cs="Times New Roman"/>
            <w:b/>
            <w:color w:val="auto"/>
            <w:u w:val="none"/>
          </w:rPr>
          <w:t>https://www.sfaa.gov.tw/SFAA/Pages/Detail.aspx?nodeid=1175&amp;pid=8951</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29</w:t>
      </w:r>
      <w:r w:rsidRPr="00313B5A">
        <w:rPr>
          <w:rFonts w:ascii="Times New Roman" w:hAnsi="Times New Roman" w:cs="Times New Roman"/>
          <w:b/>
        </w:rPr>
        <w:t>日。</w:t>
      </w:r>
    </w:p>
  </w:footnote>
  <w:footnote w:id="12">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國籍法第</w:t>
      </w:r>
      <w:r w:rsidRPr="00313B5A">
        <w:rPr>
          <w:rFonts w:ascii="Times New Roman" w:hAnsi="Times New Roman" w:cs="Times New Roman"/>
          <w:b/>
        </w:rPr>
        <w:t xml:space="preserve"> 2 </w:t>
      </w:r>
      <w:r w:rsidRPr="00313B5A">
        <w:rPr>
          <w:rFonts w:ascii="Times New Roman" w:hAnsi="Times New Roman" w:cs="Times New Roman"/>
          <w:b/>
        </w:rPr>
        <w:t>條：</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1.</w:t>
      </w:r>
      <w:r w:rsidRPr="00313B5A">
        <w:rPr>
          <w:rFonts w:ascii="Times New Roman" w:hAnsi="Times New Roman" w:cs="Times New Roman"/>
          <w:b/>
        </w:rPr>
        <w:t>有下列各款情形之一者，屬中華民國國籍：</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一、出生時父或母為中華民國國民。</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二、出生於父或母死亡後，其父或母死亡時為中華民國國民。</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三、出生於中華民國領域內，父母均無可考，或均無國籍者。</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四、歸化者。</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2.</w:t>
      </w:r>
      <w:r w:rsidRPr="00313B5A">
        <w:rPr>
          <w:rFonts w:ascii="Times New Roman" w:hAnsi="Times New Roman" w:cs="Times New Roman"/>
          <w:b/>
        </w:rPr>
        <w:t>前項第一款及第二款規定，於本法中華民國八十九年二月九日修正施行時未滿二十歲之人，亦適用之。</w:t>
      </w:r>
    </w:p>
  </w:footnote>
  <w:footnote w:id="13">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吳書緯</w:t>
      </w:r>
      <w:r w:rsidRPr="00313B5A">
        <w:rPr>
          <w:rFonts w:ascii="Times New Roman" w:hAnsi="Times New Roman" w:cs="Times New Roman"/>
          <w:b/>
        </w:rPr>
        <w:t>(2023)</w:t>
      </w:r>
      <w:r w:rsidRPr="00313B5A">
        <w:rPr>
          <w:rFonts w:ascii="Times New Roman" w:hAnsi="Times New Roman" w:cs="Times New Roman"/>
          <w:b/>
        </w:rPr>
        <w:t>，母是逃逸移工少女</w:t>
      </w:r>
      <w:r w:rsidRPr="00313B5A">
        <w:rPr>
          <w:rFonts w:ascii="Times New Roman" w:hAnsi="Times New Roman" w:cs="Times New Roman"/>
          <w:b/>
        </w:rPr>
        <w:t>15</w:t>
      </w:r>
      <w:r w:rsidRPr="00313B5A">
        <w:rPr>
          <w:rFonts w:ascii="Times New Roman" w:hAnsi="Times New Roman" w:cs="Times New Roman"/>
          <w:b/>
        </w:rPr>
        <w:t>年無國籍</w:t>
      </w:r>
      <w:r w:rsidRPr="00313B5A">
        <w:rPr>
          <w:rFonts w:ascii="Times New Roman" w:hAnsi="Times New Roman" w:cs="Times New Roman"/>
          <w:b/>
        </w:rPr>
        <w:t xml:space="preserve"> </w:t>
      </w:r>
      <w:r w:rsidRPr="00313B5A">
        <w:rPr>
          <w:rFonts w:ascii="Times New Roman" w:hAnsi="Times New Roman" w:cs="Times New Roman"/>
          <w:b/>
        </w:rPr>
        <w:t>人權會呼籲守護台灣兒少尊嚴，自由時報電子報，</w:t>
      </w:r>
      <w:r w:rsidRPr="00313B5A">
        <w:rPr>
          <w:rFonts w:ascii="Times New Roman" w:hAnsi="Times New Roman" w:cs="Times New Roman"/>
          <w:b/>
        </w:rPr>
        <w:t xml:space="preserve"> </w:t>
      </w:r>
      <w:hyperlink r:id="rId10" w:history="1">
        <w:r w:rsidRPr="00313B5A">
          <w:rPr>
            <w:rStyle w:val="a6"/>
            <w:rFonts w:ascii="Times New Roman" w:hAnsi="Times New Roman" w:cs="Times New Roman"/>
            <w:b/>
            <w:color w:val="auto"/>
            <w:u w:val="none"/>
          </w:rPr>
          <w:t>https://news.ltn.com.tw/news/politics/breakingnews/4174944</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29</w:t>
      </w:r>
      <w:r w:rsidRPr="00313B5A">
        <w:rPr>
          <w:rFonts w:ascii="Times New Roman" w:hAnsi="Times New Roman" w:cs="Times New Roman"/>
          <w:b/>
        </w:rPr>
        <w:t>日。</w:t>
      </w:r>
    </w:p>
  </w:footnote>
  <w:footnote w:id="14">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衛服部社會及家庭署</w:t>
      </w:r>
      <w:r w:rsidRPr="00313B5A">
        <w:rPr>
          <w:rFonts w:ascii="Times New Roman" w:hAnsi="Times New Roman" w:cs="Times New Roman"/>
          <w:b/>
        </w:rPr>
        <w:t>(2019)</w:t>
      </w:r>
      <w:r w:rsidRPr="00313B5A">
        <w:rPr>
          <w:rFonts w:ascii="Times New Roman" w:hAnsi="Times New Roman" w:cs="Times New Roman"/>
          <w:b/>
        </w:rPr>
        <w:t>，在臺出生非本國籍兒少申請認定為無國籍人流程，</w:t>
      </w:r>
      <w:hyperlink r:id="rId11" w:history="1">
        <w:r w:rsidRPr="00313B5A">
          <w:rPr>
            <w:rStyle w:val="a6"/>
            <w:rFonts w:ascii="Times New Roman" w:hAnsi="Times New Roman" w:cs="Times New Roman"/>
            <w:b/>
            <w:color w:val="auto"/>
            <w:u w:val="none"/>
          </w:rPr>
          <w:t>https://www.sfaa.gov.tw/SFAA/Pages/Detail.aspx?nodeid=1175&amp;pid=8949</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1</w:t>
      </w:r>
      <w:r w:rsidRPr="00313B5A">
        <w:rPr>
          <w:rFonts w:ascii="Times New Roman" w:hAnsi="Times New Roman" w:cs="Times New Roman"/>
          <w:b/>
        </w:rPr>
        <w:t>日。</w:t>
      </w:r>
    </w:p>
  </w:footnote>
  <w:footnote w:id="15">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 xml:space="preserve">(2019) </w:t>
      </w:r>
      <w:r w:rsidRPr="00313B5A">
        <w:rPr>
          <w:rFonts w:ascii="Times New Roman" w:hAnsi="Times New Roman" w:cs="Times New Roman"/>
          <w:b/>
        </w:rPr>
        <w:t>，國籍法施行細則，</w:t>
      </w:r>
      <w:hyperlink r:id="rId12" w:history="1">
        <w:r w:rsidRPr="00313B5A">
          <w:rPr>
            <w:rStyle w:val="a6"/>
            <w:rFonts w:ascii="Times New Roman" w:hAnsi="Times New Roman" w:cs="Times New Roman"/>
            <w:b/>
            <w:color w:val="auto"/>
            <w:u w:val="none"/>
          </w:rPr>
          <w:t>https://law.moj.gov.tw/LawClass/LawAll.aspx?pcode=D0030022</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29</w:t>
      </w:r>
      <w:r w:rsidRPr="00313B5A">
        <w:rPr>
          <w:rFonts w:ascii="Times New Roman" w:hAnsi="Times New Roman" w:cs="Times New Roman"/>
          <w:b/>
        </w:rPr>
        <w:t>日。</w:t>
      </w:r>
    </w:p>
  </w:footnote>
  <w:footnote w:id="16">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衛服部社會及家庭署</w:t>
      </w:r>
      <w:r w:rsidR="004E7735" w:rsidRPr="00313B5A">
        <w:rPr>
          <w:rFonts w:ascii="Times New Roman" w:hAnsi="Times New Roman" w:cs="Times New Roman"/>
          <w:b/>
        </w:rPr>
        <w:t>(2023)</w:t>
      </w:r>
      <w:r w:rsidRPr="00313B5A">
        <w:rPr>
          <w:rFonts w:ascii="Times New Roman" w:hAnsi="Times New Roman" w:cs="Times New Roman"/>
          <w:b/>
        </w:rPr>
        <w:t>，合法收出養媒合服務者名單</w:t>
      </w:r>
      <w:hyperlink r:id="rId13" w:history="1">
        <w:r w:rsidRPr="00313B5A">
          <w:rPr>
            <w:rStyle w:val="a6"/>
            <w:rFonts w:ascii="Times New Roman" w:hAnsi="Times New Roman" w:cs="Times New Roman"/>
            <w:b/>
            <w:color w:val="auto"/>
            <w:u w:val="none"/>
          </w:rPr>
          <w:t>https://www.sfaa.gov.tw/SFAA/Pages/Detail.aspx?nodeid=416&amp;pid=2662</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1</w:t>
      </w:r>
      <w:r w:rsidRPr="00313B5A">
        <w:rPr>
          <w:rFonts w:ascii="Times New Roman" w:hAnsi="Times New Roman" w:cs="Times New Roman"/>
          <w:b/>
        </w:rPr>
        <w:t>日。</w:t>
      </w:r>
    </w:p>
  </w:footnote>
  <w:footnote w:id="17">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戶籍法第</w:t>
      </w:r>
      <w:r w:rsidRPr="00313B5A">
        <w:rPr>
          <w:rFonts w:ascii="Times New Roman" w:hAnsi="Times New Roman" w:cs="Times New Roman"/>
          <w:b/>
        </w:rPr>
        <w:t xml:space="preserve"> 15 </w:t>
      </w:r>
      <w:r w:rsidRPr="00313B5A">
        <w:rPr>
          <w:rFonts w:ascii="Times New Roman" w:hAnsi="Times New Roman" w:cs="Times New Roman"/>
          <w:b/>
        </w:rPr>
        <w:t>條，在國內未曾設有戶籍，且有下列情形之一者，應為初設戶籍登記：</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一、中華民國國民入境後，經核准定居。</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二、外國人或無國籍人歸化或回復國籍後，經核准定居。</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三、大陸地區人民或香港、澳門居民，經核准定居。</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四、在國內出生，十二歲以上未辦理出生登記，合法居住且未曾出境。</w:t>
      </w:r>
    </w:p>
  </w:footnote>
  <w:footnote w:id="18">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(2023)</w:t>
      </w:r>
      <w:r w:rsidRPr="00313B5A">
        <w:rPr>
          <w:rFonts w:ascii="Times New Roman" w:hAnsi="Times New Roman" w:cs="Times New Roman"/>
          <w:b/>
        </w:rPr>
        <w:t>，就業服務法第</w:t>
      </w:r>
      <w:r w:rsidRPr="00313B5A">
        <w:rPr>
          <w:rFonts w:ascii="Times New Roman" w:hAnsi="Times New Roman" w:cs="Times New Roman"/>
          <w:b/>
        </w:rPr>
        <w:t xml:space="preserve"> 46 </w:t>
      </w:r>
      <w:r w:rsidRPr="00313B5A">
        <w:rPr>
          <w:rFonts w:ascii="Times New Roman" w:hAnsi="Times New Roman" w:cs="Times New Roman"/>
          <w:b/>
        </w:rPr>
        <w:t>條第</w:t>
      </w:r>
      <w:r w:rsidRPr="00313B5A">
        <w:rPr>
          <w:rFonts w:ascii="Times New Roman" w:hAnsi="Times New Roman" w:cs="Times New Roman"/>
          <w:b/>
        </w:rPr>
        <w:t>1-3</w:t>
      </w:r>
      <w:r w:rsidRPr="00313B5A">
        <w:rPr>
          <w:rFonts w:ascii="Times New Roman" w:hAnsi="Times New Roman" w:cs="Times New Roman"/>
          <w:b/>
        </w:rPr>
        <w:t>項，</w:t>
      </w:r>
      <w:hyperlink r:id="rId14" w:history="1">
        <w:r w:rsidRPr="00313B5A">
          <w:rPr>
            <w:rStyle w:val="a6"/>
            <w:rFonts w:ascii="Times New Roman" w:hAnsi="Times New Roman" w:cs="Times New Roman"/>
            <w:b/>
            <w:color w:val="auto"/>
            <w:u w:val="none"/>
          </w:rPr>
          <w:t>https://law.moj.gov.tw/LawClass/LawSingle.aspx?pcode=N0090001&amp;flno=46</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10</w:t>
      </w:r>
      <w:r w:rsidRPr="00313B5A">
        <w:rPr>
          <w:rFonts w:ascii="Times New Roman" w:hAnsi="Times New Roman" w:cs="Times New Roman"/>
          <w:b/>
        </w:rPr>
        <w:t>日。</w:t>
      </w:r>
    </w:p>
  </w:footnote>
  <w:footnote w:id="19">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勞動部勞動力發展署</w:t>
      </w:r>
      <w:r w:rsidR="004E7735" w:rsidRPr="00313B5A">
        <w:rPr>
          <w:rFonts w:ascii="Times New Roman" w:hAnsi="Times New Roman" w:cs="Times New Roman"/>
          <w:b/>
        </w:rPr>
        <w:t>(</w:t>
      </w:r>
      <w:r w:rsidRPr="00313B5A">
        <w:rPr>
          <w:rFonts w:ascii="Times New Roman" w:hAnsi="Times New Roman" w:cs="Times New Roman"/>
          <w:b/>
        </w:rPr>
        <w:t>2017</w:t>
      </w:r>
      <w:r w:rsidR="004E7735" w:rsidRPr="00313B5A">
        <w:rPr>
          <w:rFonts w:ascii="Times New Roman" w:hAnsi="Times New Roman" w:cs="Times New Roman"/>
          <w:b/>
        </w:rPr>
        <w:t>)</w:t>
      </w:r>
      <w:r w:rsidRPr="00313B5A">
        <w:rPr>
          <w:rFonts w:ascii="Times New Roman" w:hAnsi="Times New Roman" w:cs="Times New Roman"/>
          <w:b/>
        </w:rPr>
        <w:t>，就業安定基金第</w:t>
      </w:r>
      <w:r w:rsidRPr="00313B5A">
        <w:rPr>
          <w:rFonts w:ascii="Times New Roman" w:hAnsi="Times New Roman" w:cs="Times New Roman"/>
          <w:b/>
        </w:rPr>
        <w:t xml:space="preserve"> 82 </w:t>
      </w:r>
      <w:r w:rsidRPr="00313B5A">
        <w:rPr>
          <w:rFonts w:ascii="Times New Roman" w:hAnsi="Times New Roman" w:cs="Times New Roman"/>
          <w:b/>
        </w:rPr>
        <w:t>次會議決議。</w:t>
      </w:r>
      <w:hyperlink r:id="rId15" w:history="1">
        <w:r w:rsidRPr="00313B5A">
          <w:rPr>
            <w:rStyle w:val="a6"/>
            <w:rFonts w:ascii="Times New Roman" w:hAnsi="Times New Roman" w:cs="Times New Roman"/>
            <w:b/>
            <w:color w:val="auto"/>
            <w:u w:val="none"/>
          </w:rPr>
          <w:t>https://ws.wda.gov.tw/Download.ashx?u=LzAwMS9VcGxvYWQvMjk5L3JlbGZpbGUvODc3NC85ODUyLzY2MDQ2ZTMyLTdmZTItNDBlMS1hZGI3LTYzYjI0NzhlYTdmYi5wZGY%3D&amp;n=5bCx5qWt5a6J5a6a5Z%2B66YeR566h55CG5pyD56ysODLmrKHmnIPorbDntIDpjIQo5qC45a6a5YWs6ZaL54mIKS3nmbzmlocucGRm</w:t>
        </w:r>
      </w:hyperlink>
      <w:r w:rsidRPr="00313B5A">
        <w:rPr>
          <w:rStyle w:val="a6"/>
          <w:rFonts w:ascii="Times New Roman" w:hAnsi="Times New Roman" w:cs="Times New Roman"/>
          <w:b/>
          <w:color w:val="auto"/>
          <w:u w:val="none"/>
        </w:rPr>
        <w:t>，</w:t>
      </w:r>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2</w:t>
      </w:r>
      <w:r w:rsidRPr="00313B5A">
        <w:rPr>
          <w:rFonts w:ascii="Times New Roman" w:hAnsi="Times New Roman" w:cs="Times New Roman"/>
          <w:b/>
        </w:rPr>
        <w:t>日。</w:t>
      </w:r>
    </w:p>
  </w:footnote>
  <w:footnote w:id="20">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衛福部社會及家庭署</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w:t>
      </w:r>
      <w:r w:rsidRPr="00313B5A">
        <w:rPr>
          <w:rFonts w:ascii="Times New Roman" w:hAnsi="Times New Roman" w:cs="Times New Roman"/>
          <w:b/>
        </w:rPr>
        <w:t>，兒童及少年出養服務統計，</w:t>
      </w:r>
      <w:r w:rsidRPr="00313B5A">
        <w:rPr>
          <w:rFonts w:ascii="Times New Roman" w:hAnsi="Times New Roman" w:cs="Times New Roman"/>
          <w:b/>
        </w:rPr>
        <w:t xml:space="preserve"> </w:t>
      </w:r>
      <w:hyperlink r:id="rId16" w:history="1">
        <w:r w:rsidRPr="00313B5A">
          <w:rPr>
            <w:rStyle w:val="a6"/>
            <w:rFonts w:ascii="Times New Roman" w:hAnsi="Times New Roman" w:cs="Times New Roman"/>
            <w:b/>
            <w:color w:val="auto"/>
            <w:u w:val="none"/>
          </w:rPr>
          <w:t>https://www.sfaa.gov.tw/SFAA/Pages/Detail.aspx?nodeid=421&amp;pid=2667</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2</w:t>
      </w:r>
      <w:r w:rsidRPr="00313B5A">
        <w:rPr>
          <w:rFonts w:ascii="Times New Roman" w:hAnsi="Times New Roman" w:cs="Times New Roman"/>
          <w:b/>
        </w:rPr>
        <w:t>日。</w:t>
      </w:r>
    </w:p>
  </w:footnote>
  <w:footnote w:id="21">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兒童及少年福利與權益保障法第</w:t>
      </w:r>
      <w:r w:rsidRPr="00313B5A">
        <w:rPr>
          <w:rFonts w:ascii="Times New Roman" w:hAnsi="Times New Roman" w:cs="Times New Roman"/>
          <w:b/>
        </w:rPr>
        <w:t xml:space="preserve"> 14 </w:t>
      </w:r>
      <w:r w:rsidRPr="00313B5A">
        <w:rPr>
          <w:rFonts w:ascii="Times New Roman" w:hAnsi="Times New Roman" w:cs="Times New Roman"/>
          <w:b/>
        </w:rPr>
        <w:t>條規定：「胎兒出生後</w:t>
      </w:r>
      <w:r w:rsidRPr="00313B5A">
        <w:rPr>
          <w:rFonts w:ascii="Times New Roman" w:hAnsi="Times New Roman" w:cs="Times New Roman"/>
          <w:b/>
        </w:rPr>
        <w:t>7</w:t>
      </w:r>
      <w:r w:rsidRPr="00313B5A">
        <w:rPr>
          <w:rFonts w:ascii="Times New Roman" w:hAnsi="Times New Roman" w:cs="Times New Roman"/>
          <w:b/>
        </w:rPr>
        <w:t>日，接生人應將其出生之相關資料通報衛生主管。</w:t>
      </w:r>
    </w:p>
  </w:footnote>
  <w:footnote w:id="22">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兒童及少年福利與權益保障法第</w:t>
      </w:r>
      <w:r w:rsidRPr="00313B5A">
        <w:rPr>
          <w:rFonts w:ascii="Times New Roman" w:hAnsi="Times New Roman" w:cs="Times New Roman"/>
          <w:b/>
        </w:rPr>
        <w:t xml:space="preserve"> 22 </w:t>
      </w:r>
      <w:r w:rsidRPr="00313B5A">
        <w:rPr>
          <w:rFonts w:ascii="Times New Roman" w:hAnsi="Times New Roman" w:cs="Times New Roman"/>
          <w:b/>
        </w:rPr>
        <w:t>條：</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1.</w:t>
      </w:r>
      <w:r w:rsidRPr="00313B5A">
        <w:rPr>
          <w:rFonts w:ascii="Times New Roman" w:hAnsi="Times New Roman" w:cs="Times New Roman"/>
          <w:b/>
        </w:rPr>
        <w:t>主管機關應會同戶政、移民主管機關協助未辦理戶籍登記、無國籍或未取得居留、定居許可之兒童、少年依法辦理有關戶籍登記、歸化、居留或定居等相關事項。</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2.</w:t>
      </w:r>
      <w:r w:rsidRPr="00313B5A">
        <w:rPr>
          <w:rFonts w:ascii="Times New Roman" w:hAnsi="Times New Roman" w:cs="Times New Roman"/>
          <w:b/>
        </w:rPr>
        <w:t>前項兒童、少年於戶籍登記完成前或未取得居留、定居許可前，其社會福利服務、醫療照顧、就學權益等事項，應依法予以保障。</w:t>
      </w:r>
    </w:p>
  </w:footnote>
  <w:footnote w:id="23">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衛生福利部社會及家庭署</w:t>
      </w:r>
      <w:r w:rsidR="004E7735" w:rsidRPr="00313B5A">
        <w:rPr>
          <w:rFonts w:ascii="Times New Roman" w:hAnsi="Times New Roman" w:cs="Times New Roman"/>
          <w:b/>
        </w:rPr>
        <w:t>(2018)</w:t>
      </w:r>
      <w:r w:rsidRPr="00313B5A">
        <w:rPr>
          <w:rFonts w:ascii="Times New Roman" w:hAnsi="Times New Roman" w:cs="Times New Roman"/>
          <w:b/>
        </w:rPr>
        <w:t>，</w:t>
      </w:r>
      <w:r w:rsidRPr="00313B5A">
        <w:rPr>
          <w:rFonts w:ascii="Times New Roman" w:hAnsi="Times New Roman" w:cs="Times New Roman"/>
          <w:b/>
        </w:rPr>
        <w:t>2018</w:t>
      </w:r>
      <w:r w:rsidRPr="00313B5A">
        <w:rPr>
          <w:rFonts w:ascii="Times New Roman" w:hAnsi="Times New Roman" w:cs="Times New Roman"/>
          <w:b/>
        </w:rPr>
        <w:t>年</w:t>
      </w:r>
      <w:r w:rsidRPr="00313B5A">
        <w:rPr>
          <w:rFonts w:ascii="Times New Roman" w:hAnsi="Times New Roman" w:cs="Times New Roman"/>
          <w:b/>
        </w:rPr>
        <w:t>4</w:t>
      </w:r>
      <w:r w:rsidRPr="00313B5A">
        <w:rPr>
          <w:rFonts w:ascii="Times New Roman" w:hAnsi="Times New Roman" w:cs="Times New Roman"/>
          <w:b/>
        </w:rPr>
        <w:t>月</w:t>
      </w:r>
      <w:r w:rsidRPr="00313B5A">
        <w:rPr>
          <w:rFonts w:ascii="Times New Roman" w:hAnsi="Times New Roman" w:cs="Times New Roman"/>
          <w:b/>
        </w:rPr>
        <w:t>16</w:t>
      </w:r>
      <w:r w:rsidRPr="00313B5A">
        <w:rPr>
          <w:rFonts w:ascii="Times New Roman" w:hAnsi="Times New Roman" w:cs="Times New Roman"/>
          <w:b/>
        </w:rPr>
        <w:t>日社家幼字</w:t>
      </w:r>
      <w:r w:rsidRPr="00313B5A">
        <w:rPr>
          <w:rFonts w:ascii="Times New Roman" w:hAnsi="Times New Roman" w:cs="Times New Roman"/>
          <w:b/>
        </w:rPr>
        <w:t xml:space="preserve"> 1070600389 </w:t>
      </w:r>
      <w:r w:rsidRPr="00313B5A">
        <w:rPr>
          <w:rFonts w:ascii="Times New Roman" w:hAnsi="Times New Roman" w:cs="Times New Roman"/>
          <w:b/>
        </w:rPr>
        <w:t>號函，</w:t>
      </w:r>
      <w:hyperlink r:id="rId17" w:history="1">
        <w:r w:rsidRPr="00313B5A">
          <w:rPr>
            <w:rStyle w:val="a6"/>
            <w:rFonts w:ascii="Times New Roman" w:hAnsi="Times New Roman" w:cs="Times New Roman"/>
            <w:b/>
            <w:color w:val="auto"/>
            <w:u w:val="none"/>
          </w:rPr>
          <w:t>https://www.sfaa.gov.tw/SFAA/Pages/ashx/File.ashx?FilePath=~/File/Attach/8953/File_177890.pdf</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4</w:t>
      </w:r>
      <w:r w:rsidRPr="00313B5A">
        <w:rPr>
          <w:rFonts w:ascii="Times New Roman" w:hAnsi="Times New Roman" w:cs="Times New Roman"/>
          <w:b/>
        </w:rPr>
        <w:t>日。</w:t>
      </w:r>
    </w:p>
  </w:footnote>
  <w:footnote w:id="24">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國籍法施行細則第</w:t>
      </w:r>
      <w:r w:rsidRPr="00313B5A">
        <w:rPr>
          <w:rFonts w:ascii="Times New Roman" w:hAnsi="Times New Roman" w:cs="Times New Roman"/>
          <w:b/>
        </w:rPr>
        <w:t xml:space="preserve"> 3 </w:t>
      </w:r>
      <w:r w:rsidRPr="00313B5A">
        <w:rPr>
          <w:rFonts w:ascii="Times New Roman" w:hAnsi="Times New Roman" w:cs="Times New Roman"/>
          <w:b/>
        </w:rPr>
        <w:t>條：</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1.</w:t>
      </w:r>
      <w:r w:rsidRPr="00313B5A">
        <w:rPr>
          <w:rFonts w:ascii="Times New Roman" w:hAnsi="Times New Roman" w:cs="Times New Roman"/>
          <w:b/>
        </w:rPr>
        <w:t>本法所稱無國籍人，指任何國家依該國法律，認定不屬於該國國民者。</w:t>
      </w:r>
    </w:p>
    <w:p w:rsidR="002D5984" w:rsidRPr="00313B5A" w:rsidRDefault="002D5984" w:rsidP="00313B5A">
      <w:pPr>
        <w:pStyle w:val="a3"/>
        <w:spacing w:line="0" w:lineRule="atLeast"/>
        <w:ind w:firstLineChars="100" w:firstLine="200"/>
        <w:rPr>
          <w:rFonts w:ascii="Times New Roman" w:hAnsi="Times New Roman" w:cs="Times New Roman"/>
          <w:b/>
        </w:rPr>
      </w:pPr>
      <w:r w:rsidRPr="00313B5A">
        <w:rPr>
          <w:rFonts w:ascii="Times New Roman" w:hAnsi="Times New Roman" w:cs="Times New Roman"/>
          <w:b/>
        </w:rPr>
        <w:t>有下列各款情形之一者，得認定為無國籍人：</w:t>
      </w:r>
    </w:p>
    <w:p w:rsidR="002D5984" w:rsidRPr="00313B5A" w:rsidRDefault="002D5984" w:rsidP="00313B5A">
      <w:pPr>
        <w:pStyle w:val="a3"/>
        <w:spacing w:line="0" w:lineRule="atLeast"/>
        <w:ind w:firstLineChars="300" w:firstLine="601"/>
        <w:rPr>
          <w:rFonts w:ascii="Times New Roman" w:hAnsi="Times New Roman" w:cs="Times New Roman"/>
          <w:b/>
        </w:rPr>
      </w:pPr>
      <w:r w:rsidRPr="00313B5A">
        <w:rPr>
          <w:rFonts w:ascii="Times New Roman" w:hAnsi="Times New Roman" w:cs="Times New Roman"/>
          <w:b/>
        </w:rPr>
        <w:t>一、持外國政府核發載明無國籍之旅行身分證件。</w:t>
      </w:r>
    </w:p>
    <w:p w:rsidR="002D5984" w:rsidRPr="00313B5A" w:rsidRDefault="002D5984" w:rsidP="00313B5A">
      <w:pPr>
        <w:pStyle w:val="a3"/>
        <w:spacing w:line="0" w:lineRule="atLeast"/>
        <w:ind w:leftChars="200" w:left="680" w:hanging="200"/>
        <w:rPr>
          <w:rFonts w:ascii="Times New Roman" w:hAnsi="Times New Roman" w:cs="Times New Roman"/>
          <w:b/>
        </w:rPr>
      </w:pPr>
      <w:r w:rsidRPr="00313B5A">
        <w:rPr>
          <w:rFonts w:ascii="Times New Roman" w:hAnsi="Times New Roman" w:cs="Times New Roman"/>
          <w:b/>
        </w:rPr>
        <w:t>二、符合入出國及移民法第十六條第二項至第四項規定之泰國、緬甸、印尼、印度或尼泊爾地區</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2.</w:t>
      </w:r>
      <w:r w:rsidRPr="00313B5A">
        <w:rPr>
          <w:rFonts w:ascii="Times New Roman" w:hAnsi="Times New Roman" w:cs="Times New Roman"/>
          <w:b/>
        </w:rPr>
        <w:t>無國籍人民，持有載明無國籍之外僑居留證。</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3</w:t>
      </w:r>
      <w:r w:rsidRPr="00313B5A">
        <w:rPr>
          <w:rFonts w:ascii="Times New Roman" w:hAnsi="Times New Roman" w:cs="Times New Roman"/>
          <w:b/>
        </w:rPr>
        <w:t>、其他經內政部認定。</w:t>
      </w:r>
    </w:p>
    <w:p w:rsidR="002D5984" w:rsidRPr="00313B5A" w:rsidRDefault="00F85266" w:rsidP="00313B5A">
      <w:pPr>
        <w:pStyle w:val="a3"/>
        <w:spacing w:line="0" w:lineRule="atLeast"/>
        <w:ind w:hanging="200"/>
        <w:rPr>
          <w:rFonts w:ascii="Times New Roman" w:hAnsi="Times New Roman" w:cs="Times New Roman"/>
          <w:b/>
        </w:rPr>
      </w:pPr>
      <w:hyperlink r:id="rId18" w:history="1">
        <w:r w:rsidR="002D5984" w:rsidRPr="00313B5A">
          <w:rPr>
            <w:rStyle w:val="a6"/>
            <w:rFonts w:ascii="Times New Roman" w:hAnsi="Times New Roman" w:cs="Times New Roman"/>
            <w:b/>
            <w:color w:val="auto"/>
            <w:u w:val="none"/>
          </w:rPr>
          <w:t>https://law.moj.gov.tw/LawClass/LawAll.aspx?pcode=D0030022</w:t>
        </w:r>
      </w:hyperlink>
      <w:r w:rsidR="002D5984" w:rsidRPr="00313B5A">
        <w:rPr>
          <w:rFonts w:ascii="Times New Roman" w:hAnsi="Times New Roman" w:cs="Times New Roman"/>
          <w:b/>
        </w:rPr>
        <w:t>，上網檢視日期</w:t>
      </w:r>
      <w:r w:rsidR="002D5984" w:rsidRPr="00313B5A">
        <w:rPr>
          <w:rFonts w:ascii="Times New Roman" w:hAnsi="Times New Roman" w:cs="Times New Roman"/>
          <w:b/>
        </w:rPr>
        <w:t>: 2023</w:t>
      </w:r>
      <w:r w:rsidR="002D5984" w:rsidRPr="00313B5A">
        <w:rPr>
          <w:rFonts w:ascii="Times New Roman" w:hAnsi="Times New Roman" w:cs="Times New Roman"/>
          <w:b/>
        </w:rPr>
        <w:t>年</w:t>
      </w:r>
      <w:r w:rsidR="002D5984" w:rsidRPr="00313B5A">
        <w:rPr>
          <w:rFonts w:ascii="Times New Roman" w:hAnsi="Times New Roman" w:cs="Times New Roman"/>
          <w:b/>
        </w:rPr>
        <w:t>7</w:t>
      </w:r>
      <w:r w:rsidR="002D5984" w:rsidRPr="00313B5A">
        <w:rPr>
          <w:rFonts w:ascii="Times New Roman" w:hAnsi="Times New Roman" w:cs="Times New Roman"/>
          <w:b/>
        </w:rPr>
        <w:t>月</w:t>
      </w:r>
      <w:r w:rsidR="002D5984" w:rsidRPr="00313B5A">
        <w:rPr>
          <w:rFonts w:ascii="Times New Roman" w:hAnsi="Times New Roman" w:cs="Times New Roman"/>
          <w:b/>
        </w:rPr>
        <w:t>4</w:t>
      </w:r>
      <w:r w:rsidR="002D5984" w:rsidRPr="00313B5A">
        <w:rPr>
          <w:rFonts w:ascii="Times New Roman" w:hAnsi="Times New Roman" w:cs="Times New Roman"/>
          <w:b/>
        </w:rPr>
        <w:t>日。</w:t>
      </w:r>
    </w:p>
  </w:footnote>
  <w:footnote w:id="25">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監察院</w:t>
      </w:r>
      <w:r w:rsidR="004E7735" w:rsidRPr="00313B5A">
        <w:rPr>
          <w:rFonts w:ascii="Times New Roman" w:hAnsi="Times New Roman" w:cs="Times New Roman"/>
          <w:b/>
        </w:rPr>
        <w:t>(</w:t>
      </w:r>
      <w:r w:rsidRPr="00313B5A">
        <w:rPr>
          <w:rFonts w:ascii="Times New Roman" w:hAnsi="Times New Roman" w:cs="Times New Roman"/>
          <w:b/>
        </w:rPr>
        <w:t>2022</w:t>
      </w:r>
      <w:r w:rsidR="004E7735" w:rsidRPr="00313B5A">
        <w:rPr>
          <w:rFonts w:ascii="Times New Roman" w:hAnsi="Times New Roman" w:cs="Times New Roman"/>
          <w:b/>
        </w:rPr>
        <w:t>)</w:t>
      </w:r>
      <w:r w:rsidRPr="00313B5A">
        <w:rPr>
          <w:rFonts w:ascii="Times New Roman" w:hAnsi="Times New Roman" w:cs="Times New Roman"/>
          <w:b/>
        </w:rPr>
        <w:t>，針對失聯移工與黑戶寶寶的困境，行政院院長蘇貞昌允諾與國家人權委員會合作並組成跨部會專案小組澈底解決。</w:t>
      </w:r>
      <w:hyperlink r:id="rId19" w:history="1">
        <w:r w:rsidRPr="00313B5A">
          <w:rPr>
            <w:rStyle w:val="a6"/>
            <w:rFonts w:ascii="Times New Roman" w:hAnsi="Times New Roman" w:cs="Times New Roman"/>
            <w:b/>
            <w:color w:val="auto"/>
            <w:u w:val="none"/>
          </w:rPr>
          <w:t>https://www.cy.gov.tw/News_Content.aspx?n=709&amp;s=25801</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10</w:t>
      </w:r>
      <w:r w:rsidRPr="00313B5A">
        <w:rPr>
          <w:rFonts w:ascii="Times New Roman" w:hAnsi="Times New Roman" w:cs="Times New Roman"/>
          <w:b/>
        </w:rPr>
        <w:t>日。</w:t>
      </w:r>
    </w:p>
  </w:footnote>
  <w:footnote w:id="26">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(2021</w:t>
      </w:r>
      <w:r w:rsidRPr="00313B5A">
        <w:rPr>
          <w:rFonts w:ascii="Times New Roman" w:hAnsi="Times New Roman" w:cs="Times New Roman"/>
          <w:b/>
        </w:rPr>
        <w:t>年</w:t>
      </w:r>
      <w:r w:rsidRPr="00313B5A">
        <w:rPr>
          <w:rFonts w:ascii="Times New Roman" w:hAnsi="Times New Roman" w:cs="Times New Roman"/>
          <w:b/>
        </w:rPr>
        <w:t>)</w:t>
      </w:r>
      <w:r w:rsidRPr="00313B5A">
        <w:rPr>
          <w:rFonts w:ascii="Times New Roman" w:hAnsi="Times New Roman" w:cs="Times New Roman"/>
          <w:b/>
        </w:rPr>
        <w:t>，兒童及少年福利與權益保障法第</w:t>
      </w:r>
      <w:r w:rsidRPr="00313B5A">
        <w:rPr>
          <w:rFonts w:ascii="Times New Roman" w:hAnsi="Times New Roman" w:cs="Times New Roman"/>
          <w:b/>
        </w:rPr>
        <w:t>111</w:t>
      </w:r>
      <w:r w:rsidRPr="00313B5A">
        <w:rPr>
          <w:rFonts w:ascii="Times New Roman" w:hAnsi="Times New Roman" w:cs="Times New Roman"/>
          <w:b/>
        </w:rPr>
        <w:t>條，直轄市、縣（市）主管機關依本法委託安置之兒童及少年，年滿十八歲，經評估無法返家或自立生活者，得繼續安置至年滿二十歲；其已就讀大專校院者，得安置至畢業為止。</w:t>
      </w:r>
      <w:r w:rsidRPr="00313B5A">
        <w:rPr>
          <w:rFonts w:ascii="Times New Roman" w:hAnsi="Times New Roman" w:cs="Times New Roman"/>
          <w:b/>
        </w:rPr>
        <w:t xml:space="preserve"> </w:t>
      </w:r>
      <w:hyperlink r:id="rId20" w:history="1">
        <w:r w:rsidRPr="00313B5A">
          <w:rPr>
            <w:rStyle w:val="a6"/>
            <w:rFonts w:ascii="Times New Roman" w:hAnsi="Times New Roman" w:cs="Times New Roman"/>
            <w:b/>
            <w:color w:val="auto"/>
            <w:u w:val="none"/>
          </w:rPr>
          <w:t>https://law.moj.gov.tw/LawClass/LawAll.aspx?pcode=D0050001</w:t>
        </w:r>
      </w:hyperlink>
    </w:p>
  </w:footnote>
  <w:footnote w:id="27">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立法院</w:t>
      </w:r>
      <w:r w:rsidRPr="00313B5A">
        <w:rPr>
          <w:rFonts w:ascii="Times New Roman" w:hAnsi="Times New Roman" w:cs="Times New Roman"/>
          <w:b/>
        </w:rPr>
        <w:t>(2022)</w:t>
      </w:r>
      <w:r w:rsidRPr="00313B5A">
        <w:rPr>
          <w:rFonts w:ascii="Times New Roman" w:hAnsi="Times New Roman" w:cs="Times New Roman"/>
          <w:b/>
        </w:rPr>
        <w:t>，第</w:t>
      </w:r>
      <w:r w:rsidRPr="00313B5A">
        <w:rPr>
          <w:rFonts w:ascii="Times New Roman" w:hAnsi="Times New Roman" w:cs="Times New Roman"/>
          <w:b/>
        </w:rPr>
        <w:t>10</w:t>
      </w:r>
      <w:r w:rsidRPr="00313B5A">
        <w:rPr>
          <w:rFonts w:ascii="Times New Roman" w:hAnsi="Times New Roman" w:cs="Times New Roman"/>
          <w:b/>
        </w:rPr>
        <w:t>屆法案評估報告，國民教育法修正草案評估報告，頁</w:t>
      </w:r>
      <w:r w:rsidRPr="00313B5A">
        <w:rPr>
          <w:rFonts w:ascii="Times New Roman" w:hAnsi="Times New Roman" w:cs="Times New Roman"/>
          <w:b/>
        </w:rPr>
        <w:t>124</w:t>
      </w:r>
      <w:r w:rsidRPr="00313B5A">
        <w:rPr>
          <w:rFonts w:ascii="Times New Roman" w:hAnsi="Times New Roman" w:cs="Times New Roman"/>
          <w:b/>
        </w:rPr>
        <w:t>，</w:t>
      </w:r>
      <w:hyperlink r:id="rId21" w:history="1">
        <w:r w:rsidRPr="00313B5A">
          <w:rPr>
            <w:rStyle w:val="a6"/>
            <w:rFonts w:ascii="Times New Roman" w:hAnsi="Times New Roman" w:cs="Times New Roman"/>
            <w:b/>
            <w:color w:val="auto"/>
            <w:u w:val="none"/>
          </w:rPr>
          <w:t>https://www.ly.gov.tw/Pages/Detail.aspx?nodeid=43800&amp;pid=222105</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w:t>
      </w:r>
      <w:r w:rsidRPr="00313B5A">
        <w:rPr>
          <w:rFonts w:ascii="Times New Roman" w:hAnsi="Times New Roman" w:cs="Times New Roman"/>
          <w:b/>
        </w:rPr>
        <w:t>日。</w:t>
      </w:r>
    </w:p>
  </w:footnote>
  <w:footnote w:id="28">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行政院</w:t>
      </w:r>
      <w:r w:rsidRPr="00313B5A">
        <w:rPr>
          <w:rFonts w:ascii="Times New Roman" w:hAnsi="Times New Roman" w:cs="Times New Roman"/>
          <w:b/>
        </w:rPr>
        <w:t>(2022)</w:t>
      </w:r>
      <w:r w:rsidRPr="00313B5A">
        <w:rPr>
          <w:rFonts w:ascii="Times New Roman" w:hAnsi="Times New Roman" w:cs="Times New Roman"/>
          <w:b/>
        </w:rPr>
        <w:t>，國民教育法修正草案第</w:t>
      </w:r>
      <w:r w:rsidRPr="00313B5A">
        <w:rPr>
          <w:rFonts w:ascii="Times New Roman" w:hAnsi="Times New Roman" w:cs="Times New Roman"/>
          <w:b/>
        </w:rPr>
        <w:t>30</w:t>
      </w:r>
      <w:r w:rsidRPr="00313B5A">
        <w:rPr>
          <w:rFonts w:ascii="Times New Roman" w:hAnsi="Times New Roman" w:cs="Times New Roman"/>
          <w:b/>
        </w:rPr>
        <w:t>條，</w:t>
      </w:r>
      <w:hyperlink r:id="rId22" w:history="1">
        <w:r w:rsidRPr="00313B5A">
          <w:rPr>
            <w:rStyle w:val="a6"/>
            <w:rFonts w:ascii="Times New Roman" w:hAnsi="Times New Roman" w:cs="Times New Roman"/>
            <w:b/>
            <w:color w:val="auto"/>
            <w:u w:val="none"/>
          </w:rPr>
          <w:t>https://www.ey.gov.tw/Advanced_Search.aspx?q=%e5%9c%8b%e6%b0%91%e6%95%99%e8%82%b2%e6%b3%95%e4%bf%ae%e6%ad%a3%e8%8d%89%e6%a1%88</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w:t>
      </w:r>
      <w:r w:rsidRPr="00313B5A">
        <w:rPr>
          <w:rFonts w:ascii="Times New Roman" w:hAnsi="Times New Roman" w:cs="Times New Roman"/>
          <w:b/>
        </w:rPr>
        <w:t>日。</w:t>
      </w:r>
    </w:p>
  </w:footnote>
  <w:footnote w:id="29">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衛生福利部社會及家庭署</w:t>
      </w:r>
      <w:r w:rsidRPr="00313B5A">
        <w:rPr>
          <w:rFonts w:ascii="Times New Roman" w:hAnsi="Times New Roman" w:cs="Times New Roman"/>
          <w:b/>
        </w:rPr>
        <w:t>(2020)</w:t>
      </w:r>
      <w:r w:rsidRPr="00313B5A">
        <w:rPr>
          <w:rFonts w:ascii="Times New Roman" w:hAnsi="Times New Roman" w:cs="Times New Roman"/>
          <w:b/>
        </w:rPr>
        <w:t>，非本國籍兒童及少年服務措施及適用法令一覽表，</w:t>
      </w:r>
      <w:hyperlink r:id="rId23" w:history="1">
        <w:r w:rsidRPr="00313B5A">
          <w:rPr>
            <w:rStyle w:val="a6"/>
            <w:rFonts w:ascii="Times New Roman" w:hAnsi="Times New Roman" w:cs="Times New Roman"/>
            <w:b/>
            <w:color w:val="auto"/>
            <w:u w:val="none"/>
          </w:rPr>
          <w:t>https://www.sfaa.gov.tw/SFAA/Pages/List.aspx?nodeid=1175</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w:t>
      </w:r>
      <w:r w:rsidRPr="00313B5A">
        <w:rPr>
          <w:rFonts w:ascii="Times New Roman" w:hAnsi="Times New Roman" w:cs="Times New Roman"/>
          <w:b/>
        </w:rPr>
        <w:t>日。</w:t>
      </w:r>
    </w:p>
  </w:footnote>
  <w:footnote w:id="30">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衛生福利部社會及家庭署</w:t>
      </w:r>
      <w:r w:rsidRPr="00313B5A">
        <w:rPr>
          <w:rFonts w:ascii="Times New Roman" w:hAnsi="Times New Roman" w:cs="Times New Roman"/>
          <w:b/>
        </w:rPr>
        <w:t>(2019)</w:t>
      </w:r>
      <w:r w:rsidRPr="00313B5A">
        <w:rPr>
          <w:rFonts w:ascii="Times New Roman" w:hAnsi="Times New Roman" w:cs="Times New Roman"/>
          <w:b/>
        </w:rPr>
        <w:t>，非本國籍兒少健保免受</w:t>
      </w:r>
      <w:r w:rsidRPr="00313B5A">
        <w:rPr>
          <w:rFonts w:ascii="Times New Roman" w:hAnsi="Times New Roman" w:cs="Times New Roman"/>
          <w:b/>
        </w:rPr>
        <w:t>6</w:t>
      </w:r>
      <w:r w:rsidRPr="00313B5A">
        <w:rPr>
          <w:rFonts w:ascii="Times New Roman" w:hAnsi="Times New Roman" w:cs="Times New Roman"/>
          <w:b/>
        </w:rPr>
        <w:t>個月等待期限制，</w:t>
      </w:r>
      <w:hyperlink r:id="rId24" w:history="1">
        <w:r w:rsidRPr="00313B5A">
          <w:rPr>
            <w:rStyle w:val="a6"/>
            <w:rFonts w:ascii="Times New Roman" w:hAnsi="Times New Roman" w:cs="Times New Roman"/>
            <w:b/>
            <w:color w:val="auto"/>
            <w:u w:val="none"/>
          </w:rPr>
          <w:t>https://www.sfaa.gov.tw/SFAA/Pages/Detail.aspx?nodeid=1175&amp;pid=8953</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w:t>
      </w:r>
      <w:r w:rsidRPr="00313B5A">
        <w:rPr>
          <w:rFonts w:ascii="Times New Roman" w:hAnsi="Times New Roman" w:cs="Times New Roman"/>
          <w:b/>
        </w:rPr>
        <w:t>日。</w:t>
      </w:r>
    </w:p>
  </w:footnote>
  <w:footnote w:id="31">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立法院</w:t>
      </w:r>
      <w:r w:rsidRPr="00313B5A">
        <w:rPr>
          <w:rFonts w:ascii="Times New Roman" w:hAnsi="Times New Roman" w:cs="Times New Roman"/>
          <w:b/>
        </w:rPr>
        <w:t>(2022)</w:t>
      </w:r>
      <w:r w:rsidRPr="00313B5A">
        <w:rPr>
          <w:rFonts w:ascii="Times New Roman" w:hAnsi="Times New Roman" w:cs="Times New Roman"/>
          <w:b/>
        </w:rPr>
        <w:t>，內政部移民署及新住民發展基金</w:t>
      </w:r>
      <w:r w:rsidRPr="00313B5A">
        <w:rPr>
          <w:rFonts w:ascii="Times New Roman" w:hAnsi="Times New Roman" w:cs="Times New Roman"/>
          <w:b/>
        </w:rPr>
        <w:t>112</w:t>
      </w:r>
      <w:r w:rsidRPr="00313B5A">
        <w:rPr>
          <w:rFonts w:ascii="Times New Roman" w:hAnsi="Times New Roman" w:cs="Times New Roman"/>
          <w:b/>
        </w:rPr>
        <w:t>年度預算評估報告</w:t>
      </w:r>
      <w:r w:rsidRPr="00313B5A">
        <w:rPr>
          <w:rFonts w:ascii="Times New Roman" w:hAnsi="Times New Roman" w:cs="Times New Roman"/>
          <w:b/>
        </w:rPr>
        <w:t>:</w:t>
      </w:r>
      <w:r w:rsidRPr="00313B5A">
        <w:rPr>
          <w:rFonts w:ascii="Times New Roman" w:hAnsi="Times New Roman" w:cs="Times New Roman"/>
          <w:b/>
        </w:rPr>
        <w:t>三、允宜持續宣導鼓勵逾期停</w:t>
      </w:r>
      <w:r w:rsidRPr="00313B5A">
        <w:rPr>
          <w:rFonts w:ascii="Times New Roman" w:hAnsi="Times New Roman" w:cs="Times New Roman"/>
          <w:b/>
        </w:rPr>
        <w:t>(</w:t>
      </w:r>
      <w:r w:rsidRPr="00313B5A">
        <w:rPr>
          <w:rFonts w:ascii="Times New Roman" w:hAnsi="Times New Roman" w:cs="Times New Roman"/>
          <w:b/>
        </w:rPr>
        <w:t>居</w:t>
      </w:r>
      <w:r w:rsidRPr="00313B5A">
        <w:rPr>
          <w:rFonts w:ascii="Times New Roman" w:hAnsi="Times New Roman" w:cs="Times New Roman"/>
          <w:b/>
        </w:rPr>
        <w:t>)</w:t>
      </w:r>
      <w:r w:rsidRPr="00313B5A">
        <w:rPr>
          <w:rFonts w:ascii="Times New Roman" w:hAnsi="Times New Roman" w:cs="Times New Roman"/>
          <w:b/>
        </w:rPr>
        <w:t>留外來人口安心接種</w:t>
      </w:r>
      <w:r w:rsidRPr="00313B5A">
        <w:rPr>
          <w:rFonts w:ascii="Times New Roman" w:hAnsi="Times New Roman" w:cs="Times New Roman"/>
          <w:b/>
        </w:rPr>
        <w:t>COVID-19</w:t>
      </w:r>
      <w:r w:rsidRPr="00313B5A">
        <w:rPr>
          <w:rFonts w:ascii="Times New Roman" w:hAnsi="Times New Roman" w:cs="Times New Roman"/>
          <w:b/>
        </w:rPr>
        <w:t>公費疫苗，俾提高該類對象之疫苗接種率，以強化防疫安全</w:t>
      </w:r>
      <w:r w:rsidRPr="00313B5A">
        <w:rPr>
          <w:rFonts w:ascii="Times New Roman" w:hAnsi="Times New Roman" w:cs="Times New Roman"/>
          <w:b/>
        </w:rPr>
        <w:t xml:space="preserve"> </w:t>
      </w:r>
      <w:hyperlink r:id="rId25" w:history="1">
        <w:r w:rsidRPr="00313B5A">
          <w:rPr>
            <w:rStyle w:val="a6"/>
            <w:rFonts w:ascii="Times New Roman" w:hAnsi="Times New Roman" w:cs="Times New Roman"/>
            <w:b/>
            <w:color w:val="auto"/>
            <w:u w:val="none"/>
          </w:rPr>
          <w:t>https://www.ly.gov.tw/Pages/Detail.aspx?nodeid=45733&amp;pid=222437</w:t>
        </w:r>
      </w:hyperlink>
      <w:r w:rsidRPr="00313B5A">
        <w:rPr>
          <w:rFonts w:ascii="Times New Roman" w:hAnsi="Times New Roman" w:cs="Times New Roman"/>
          <w:b/>
        </w:rPr>
        <w:t>，</w:t>
      </w:r>
    </w:p>
  </w:footnote>
  <w:footnote w:id="32">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全民健康保險法第</w:t>
      </w:r>
      <w:r w:rsidRPr="00313B5A">
        <w:rPr>
          <w:rFonts w:ascii="Times New Roman" w:hAnsi="Times New Roman" w:cs="Times New Roman"/>
          <w:b/>
        </w:rPr>
        <w:t>9</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除前條規定者外，在臺灣地區領有居留證明文件，並符合下列各款資格之一者，亦應參加本保險為保險對象：</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一、在臺居留滿六個月。</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二、有一定雇主之受僱者。</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三、在臺灣地區出生之新生嬰兒。</w:t>
      </w:r>
    </w:p>
  </w:footnote>
  <w:footnote w:id="33">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(2019)</w:t>
      </w:r>
      <w:r w:rsidRPr="00313B5A">
        <w:rPr>
          <w:rFonts w:ascii="Times New Roman" w:hAnsi="Times New Roman" w:cs="Times New Roman"/>
          <w:b/>
        </w:rPr>
        <w:t>，公民與政治權利國際公約及經濟社會文化權利國際公約施行法，</w:t>
      </w:r>
    </w:p>
    <w:p w:rsidR="002D5984" w:rsidRPr="00313B5A" w:rsidRDefault="002D5984" w:rsidP="00313B5A">
      <w:pPr>
        <w:pStyle w:val="a3"/>
        <w:spacing w:line="0" w:lineRule="atLeast"/>
        <w:ind w:left="-142" w:hanging="200"/>
        <w:rPr>
          <w:rFonts w:ascii="Times New Roman" w:hAnsi="Times New Roman" w:cs="Times New Roman"/>
          <w:b/>
        </w:rPr>
      </w:pPr>
      <w:r w:rsidRPr="00313B5A">
        <w:rPr>
          <w:rFonts w:ascii="Times New Roman" w:hAnsi="Times New Roman" w:cs="Times New Roman"/>
          <w:b/>
        </w:rPr>
        <w:t xml:space="preserve">  </w:t>
      </w:r>
      <w:hyperlink r:id="rId26" w:history="1">
        <w:r w:rsidRPr="00313B5A">
          <w:rPr>
            <w:rStyle w:val="a6"/>
            <w:rFonts w:ascii="Times New Roman" w:hAnsi="Times New Roman" w:cs="Times New Roman"/>
            <w:b/>
            <w:color w:val="auto"/>
            <w:u w:val="none"/>
          </w:rPr>
          <w:t>https://law.moj.gov.tw/LawClass/LawAll.aspx?pcode=I0020028</w:t>
        </w:r>
      </w:hyperlink>
      <w:r w:rsidRPr="00313B5A">
        <w:rPr>
          <w:rFonts w:ascii="Times New Roman" w:hAnsi="Times New Roman" w:cs="Times New Roman"/>
          <w:b/>
        </w:rPr>
        <w:t xml:space="preserve"> </w:t>
      </w:r>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11</w:t>
      </w:r>
      <w:r w:rsidRPr="00313B5A">
        <w:rPr>
          <w:rFonts w:ascii="Times New Roman" w:hAnsi="Times New Roman" w:cs="Times New Roman"/>
          <w:b/>
        </w:rPr>
        <w:t>日。</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1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為實施聯合國</w:t>
      </w:r>
      <w:r w:rsidRPr="00313B5A">
        <w:rPr>
          <w:rFonts w:ascii="Times New Roman" w:hAnsi="Times New Roman" w:cs="Times New Roman"/>
          <w:b/>
        </w:rPr>
        <w:t>1966</w:t>
      </w:r>
      <w:r w:rsidRPr="00313B5A">
        <w:rPr>
          <w:rFonts w:ascii="Times New Roman" w:hAnsi="Times New Roman" w:cs="Times New Roman"/>
          <w:b/>
        </w:rPr>
        <w:t>年公民與政治權利國際公約（</w:t>
      </w:r>
      <w:r w:rsidRPr="00313B5A">
        <w:rPr>
          <w:rFonts w:ascii="Times New Roman" w:hAnsi="Times New Roman" w:cs="Times New Roman"/>
          <w:b/>
        </w:rPr>
        <w:t xml:space="preserve">International Covenant on Civil and Political Rights </w:t>
      </w:r>
      <w:r w:rsidRPr="00313B5A">
        <w:rPr>
          <w:rFonts w:ascii="Times New Roman" w:hAnsi="Times New Roman" w:cs="Times New Roman"/>
          <w:b/>
        </w:rPr>
        <w:t>）及經濟社會文化權利國際公約（</w:t>
      </w:r>
      <w:r w:rsidRPr="00313B5A">
        <w:rPr>
          <w:rFonts w:ascii="Times New Roman" w:hAnsi="Times New Roman" w:cs="Times New Roman"/>
          <w:b/>
        </w:rPr>
        <w:t>International Covenant on Economic Social and Cultural Rights</w:t>
      </w:r>
      <w:r w:rsidRPr="00313B5A">
        <w:rPr>
          <w:rFonts w:ascii="Times New Roman" w:hAnsi="Times New Roman" w:cs="Times New Roman"/>
          <w:b/>
        </w:rPr>
        <w:t>）（以下合稱兩公約），健全我國人權保障體系，特制定本法。</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2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兩公約所揭示保障人權之規定，具有國內法律之效力。</w:t>
      </w:r>
    </w:p>
    <w:p w:rsidR="002D5984" w:rsidRPr="00313B5A" w:rsidRDefault="002D5984" w:rsidP="00313B5A">
      <w:pPr>
        <w:pStyle w:val="a3"/>
        <w:spacing w:line="0" w:lineRule="atLeast"/>
        <w:ind w:left="601" w:hangingChars="300" w:hanging="601"/>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3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適用兩公約規定，應參照其立法意旨及兩公約人權事務委員會之解釋。</w:t>
      </w:r>
    </w:p>
    <w:p w:rsidR="002D5984" w:rsidRPr="00313B5A" w:rsidRDefault="002D5984" w:rsidP="00313B5A">
      <w:pPr>
        <w:pStyle w:val="a3"/>
        <w:spacing w:line="0" w:lineRule="atLeast"/>
        <w:ind w:left="567" w:hanging="2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4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各級政府機關行使其職權，應符合兩公約有關人權保障之規定，避免侵害人權，保護人民不受他人侵害，並應積極促進各項人權之實現。</w:t>
      </w:r>
    </w:p>
    <w:p w:rsidR="002D5984" w:rsidRPr="00313B5A" w:rsidRDefault="002D5984" w:rsidP="00313B5A">
      <w:pPr>
        <w:pStyle w:val="a3"/>
        <w:spacing w:line="0" w:lineRule="atLeast"/>
        <w:ind w:left="567" w:hanging="2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5 </w:t>
      </w:r>
      <w:r w:rsidRPr="00313B5A">
        <w:rPr>
          <w:rFonts w:ascii="Times New Roman" w:hAnsi="Times New Roman" w:cs="Times New Roman"/>
          <w:b/>
        </w:rPr>
        <w:t>條：</w:t>
      </w:r>
      <w:r w:rsidRPr="00313B5A">
        <w:rPr>
          <w:rFonts w:ascii="Times New Roman" w:hAnsi="Times New Roman" w:cs="Times New Roman"/>
          <w:b/>
        </w:rPr>
        <w:t>1</w:t>
      </w:r>
      <w:r w:rsidRPr="00313B5A">
        <w:rPr>
          <w:rFonts w:ascii="Times New Roman" w:hAnsi="Times New Roman" w:cs="Times New Roman"/>
          <w:b/>
        </w:rPr>
        <w:t>各級政府機關應確實依現行法令規定之業務職掌，負責籌劃、推動及執行兩公約規定事項；其涉及不同機關業務職掌者，相互間應協調連繫辦理。</w:t>
      </w:r>
      <w:r w:rsidRPr="00313B5A">
        <w:rPr>
          <w:rFonts w:ascii="Times New Roman" w:hAnsi="Times New Roman" w:cs="Times New Roman"/>
          <w:b/>
        </w:rPr>
        <w:t>2</w:t>
      </w:r>
      <w:r w:rsidRPr="00313B5A">
        <w:rPr>
          <w:rFonts w:ascii="Times New Roman" w:hAnsi="Times New Roman" w:cs="Times New Roman"/>
          <w:b/>
        </w:rPr>
        <w:t>政府應與各國政府、國際間非政府組織及人權機構共同合作，以保護及促進兩公約所保障各項人權之實現。</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6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政府應依兩公約規定，建立人權報告制度。</w:t>
      </w:r>
    </w:p>
    <w:p w:rsidR="002D5984" w:rsidRPr="00313B5A" w:rsidRDefault="002D5984" w:rsidP="00313B5A">
      <w:pPr>
        <w:pStyle w:val="a3"/>
        <w:spacing w:line="0" w:lineRule="atLeast"/>
        <w:ind w:left="851" w:hanging="2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7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各級政府機關執行兩公約保障各項人權規定所需之經費，應依財政狀況，優先編列，逐步實施。</w:t>
      </w:r>
    </w:p>
    <w:p w:rsidR="002D5984" w:rsidRPr="00313B5A" w:rsidRDefault="002D5984" w:rsidP="00313B5A">
      <w:pPr>
        <w:pStyle w:val="a3"/>
        <w:spacing w:line="0" w:lineRule="atLeast"/>
        <w:ind w:left="851" w:hanging="2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8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各級政府機關應依兩公約規定之內容，檢討所主管之法令及行政措施，有不符兩公約規定者，應於本法施行後</w:t>
      </w:r>
      <w:r w:rsidRPr="00313B5A">
        <w:rPr>
          <w:rFonts w:ascii="Times New Roman" w:hAnsi="Times New Roman" w:cs="Times New Roman"/>
          <w:b/>
        </w:rPr>
        <w:t>2</w:t>
      </w:r>
      <w:r w:rsidRPr="00313B5A">
        <w:rPr>
          <w:rFonts w:ascii="Times New Roman" w:hAnsi="Times New Roman" w:cs="Times New Roman"/>
          <w:b/>
        </w:rPr>
        <w:t>年內，完成法令之制（訂）定、修正或廢止及行政措施之改進。</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公民與政治權利國際公約及經濟社會文化權利國際公約施行法第</w:t>
      </w:r>
      <w:r w:rsidRPr="00313B5A">
        <w:rPr>
          <w:rFonts w:ascii="Times New Roman" w:hAnsi="Times New Roman" w:cs="Times New Roman"/>
          <w:b/>
        </w:rPr>
        <w:t xml:space="preserve"> 9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本法施行日期，由行政院定之。</w:t>
      </w:r>
    </w:p>
  </w:footnote>
  <w:footnote w:id="34">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衛生福利部社會及家庭署</w:t>
      </w:r>
      <w:r w:rsidRPr="00313B5A">
        <w:rPr>
          <w:rFonts w:ascii="Times New Roman" w:hAnsi="Times New Roman" w:cs="Times New Roman"/>
          <w:b/>
        </w:rPr>
        <w:t>(2023)</w:t>
      </w:r>
      <w:r w:rsidRPr="00313B5A">
        <w:rPr>
          <w:rFonts w:ascii="Times New Roman" w:hAnsi="Times New Roman" w:cs="Times New Roman"/>
          <w:b/>
        </w:rPr>
        <w:t>，兒童權利公約</w:t>
      </w:r>
      <w:r w:rsidRPr="00313B5A">
        <w:rPr>
          <w:rFonts w:ascii="Times New Roman" w:hAnsi="Times New Roman" w:cs="Times New Roman"/>
          <w:b/>
        </w:rPr>
        <w:t>CRC</w:t>
      </w:r>
      <w:r w:rsidRPr="00313B5A">
        <w:rPr>
          <w:rFonts w:ascii="Times New Roman" w:hAnsi="Times New Roman" w:cs="Times New Roman"/>
          <w:b/>
        </w:rPr>
        <w:t>大事記，</w:t>
      </w:r>
      <w:hyperlink r:id="rId27" w:history="1">
        <w:r w:rsidRPr="00313B5A">
          <w:rPr>
            <w:rStyle w:val="a6"/>
            <w:rFonts w:ascii="Times New Roman" w:hAnsi="Times New Roman" w:cs="Times New Roman"/>
            <w:b/>
            <w:color w:val="auto"/>
            <w:u w:val="none"/>
          </w:rPr>
          <w:t>https://crc.sfaa.gov.tw/PublishCRC/Memorabilia</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2</w:t>
      </w:r>
      <w:r w:rsidRPr="00313B5A">
        <w:rPr>
          <w:rFonts w:ascii="Times New Roman" w:hAnsi="Times New Roman" w:cs="Times New Roman"/>
          <w:b/>
        </w:rPr>
        <w:t>。</w:t>
      </w:r>
    </w:p>
  </w:footnote>
  <w:footnote w:id="35">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(2019)</w:t>
      </w:r>
      <w:r w:rsidRPr="00313B5A">
        <w:rPr>
          <w:rFonts w:ascii="Times New Roman" w:hAnsi="Times New Roman" w:cs="Times New Roman"/>
          <w:b/>
        </w:rPr>
        <w:t>，兒童權利公約施行法，</w:t>
      </w:r>
      <w:hyperlink r:id="rId28" w:history="1">
        <w:r w:rsidRPr="00313B5A">
          <w:rPr>
            <w:rStyle w:val="a6"/>
            <w:rFonts w:ascii="Times New Roman" w:hAnsi="Times New Roman" w:cs="Times New Roman"/>
            <w:b/>
            <w:color w:val="auto"/>
            <w:u w:val="none"/>
          </w:rPr>
          <w:t>https://law.moj.gov.tw/LawClass/LawHistory.aspx?pcode=D0050193</w:t>
        </w:r>
      </w:hyperlink>
      <w:r w:rsidRPr="00313B5A">
        <w:rPr>
          <w:rFonts w:ascii="Times New Roman" w:hAnsi="Times New Roman" w:cs="Times New Roman"/>
          <w:b/>
        </w:rPr>
        <w:t>，上網檢視日期</w:t>
      </w:r>
      <w:r w:rsidRPr="00313B5A">
        <w:rPr>
          <w:rFonts w:ascii="Times New Roman" w:hAnsi="Times New Roman" w:cs="Times New Roman"/>
          <w:b/>
        </w:rPr>
        <w:t>: 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11</w:t>
      </w:r>
      <w:r w:rsidRPr="00313B5A">
        <w:rPr>
          <w:rFonts w:ascii="Times New Roman" w:hAnsi="Times New Roman" w:cs="Times New Roman"/>
          <w:b/>
        </w:rPr>
        <w:t>日。</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1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為實施聯合國</w:t>
      </w:r>
      <w:r w:rsidRPr="00313B5A">
        <w:rPr>
          <w:rFonts w:ascii="Times New Roman" w:hAnsi="Times New Roman" w:cs="Times New Roman"/>
          <w:b/>
        </w:rPr>
        <w:t>1989</w:t>
      </w:r>
      <w:r w:rsidRPr="00313B5A">
        <w:rPr>
          <w:rFonts w:ascii="Times New Roman" w:hAnsi="Times New Roman" w:cs="Times New Roman"/>
          <w:b/>
        </w:rPr>
        <w:t>年兒童權利公約（</w:t>
      </w:r>
      <w:r w:rsidRPr="00313B5A">
        <w:rPr>
          <w:rFonts w:ascii="Times New Roman" w:hAnsi="Times New Roman" w:cs="Times New Roman"/>
          <w:b/>
        </w:rPr>
        <w:t>Convention on the Rights of the Child</w:t>
      </w:r>
      <w:r w:rsidRPr="00313B5A">
        <w:rPr>
          <w:rFonts w:ascii="Times New Roman" w:hAnsi="Times New Roman" w:cs="Times New Roman"/>
          <w:b/>
        </w:rPr>
        <w:t>，以下簡稱公約），健全兒童及少年身心發展，落實保障及促進兒童及少年權利，特制定本法。</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2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公約所揭示保障及促進兒童及少年權利之規定，具有國內法律之效力。</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3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適用公約規定之法規及行政措施，應參照公約意旨及聯合國兒童權利委員會對公約之解</w:t>
      </w:r>
      <w:r w:rsidRPr="00313B5A">
        <w:rPr>
          <w:rFonts w:ascii="Times New Roman" w:hAnsi="Times New Roman" w:cs="Times New Roman"/>
          <w:b/>
        </w:rPr>
        <w:t xml:space="preserve"> </w:t>
      </w:r>
      <w:r w:rsidRPr="00313B5A">
        <w:rPr>
          <w:rFonts w:ascii="Times New Roman" w:hAnsi="Times New Roman" w:cs="Times New Roman"/>
          <w:b/>
        </w:rPr>
        <w:t>釋。</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4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各級政府機關行使職權，應符合公約有關兒童及少年權利保障之規定，避免兒童及少年權利受到不法侵害，並積極促進兒童及少年權利之實現。</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5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各級政府機關應確實依現行法規規定之業務職掌，負責籌劃、推動及執行公約規定事項，並實施考核；其涉及不同機關業務職掌者，相互間應協調連繫辦理。</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政府應與各國政府、國內外非政府組織及人權機構共同合作，以保護及促進公約所保障各項兒童及少年權利之實現。</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6 </w:t>
      </w:r>
      <w:r w:rsidRPr="00313B5A">
        <w:rPr>
          <w:rFonts w:ascii="Times New Roman" w:hAnsi="Times New Roman" w:cs="Times New Roman"/>
          <w:b/>
        </w:rPr>
        <w:t>條：</w:t>
      </w:r>
      <w:r w:rsidRPr="00313B5A">
        <w:rPr>
          <w:rFonts w:ascii="Times New Roman" w:hAnsi="Times New Roman" w:cs="Times New Roman"/>
          <w:b/>
        </w:rPr>
        <w:t>1.</w:t>
      </w:r>
      <w:r w:rsidRPr="00313B5A">
        <w:rPr>
          <w:rFonts w:ascii="Times New Roman" w:hAnsi="Times New Roman" w:cs="Times New Roman"/>
          <w:b/>
        </w:rPr>
        <w:t>行政院為推動本公約相關工作，應邀集兒童及少年代表、學者專家、民間團體、機構及相關機關代表，成立兒童及少年福利與權益推動小組，定期召開會議，協調、研究、審議、諮詢並辦理下列事項：一、公約之宣導與教育訓練。二、各級政府機關落實公約之督導。三、國內兒童及少年權利現況之研究與調查。四、國家報告之提出。五、接受涉及違反公約之申訴。六、其他與公約相關之事項。</w:t>
      </w:r>
      <w:r w:rsidRPr="00313B5A">
        <w:rPr>
          <w:rFonts w:ascii="Times New Roman" w:hAnsi="Times New Roman" w:cs="Times New Roman"/>
          <w:b/>
        </w:rPr>
        <w:t>2.</w:t>
      </w:r>
      <w:r w:rsidRPr="00313B5A">
        <w:rPr>
          <w:rFonts w:ascii="Times New Roman" w:hAnsi="Times New Roman" w:cs="Times New Roman"/>
          <w:b/>
        </w:rPr>
        <w:t>前項兒童及少年代表、學者專家、民間團體及機構代表之人數不得少於總數二分之一。</w:t>
      </w:r>
      <w:r w:rsidRPr="00313B5A">
        <w:rPr>
          <w:rFonts w:ascii="Times New Roman" w:hAnsi="Times New Roman" w:cs="Times New Roman"/>
          <w:b/>
        </w:rPr>
        <w:t>3.</w:t>
      </w:r>
      <w:r w:rsidRPr="00313B5A">
        <w:rPr>
          <w:rFonts w:ascii="Times New Roman" w:hAnsi="Times New Roman" w:cs="Times New Roman"/>
          <w:b/>
        </w:rPr>
        <w:t>第一項小組成員，任一性別不得少於三分之一。</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7 </w:t>
      </w:r>
      <w:r w:rsidRPr="00313B5A">
        <w:rPr>
          <w:rFonts w:ascii="Times New Roman" w:hAnsi="Times New Roman" w:cs="Times New Roman"/>
          <w:b/>
        </w:rPr>
        <w:t>條</w:t>
      </w:r>
    </w:p>
    <w:p w:rsidR="002D5984" w:rsidRPr="00313B5A" w:rsidRDefault="002D5984" w:rsidP="00313B5A">
      <w:pPr>
        <w:pStyle w:val="a3"/>
        <w:spacing w:line="0" w:lineRule="atLeast"/>
        <w:ind w:firstLineChars="200" w:firstLine="400"/>
        <w:rPr>
          <w:rFonts w:ascii="Times New Roman" w:hAnsi="Times New Roman" w:cs="Times New Roman"/>
          <w:b/>
        </w:rPr>
      </w:pPr>
      <w:r w:rsidRPr="00313B5A">
        <w:rPr>
          <w:rFonts w:ascii="Times New Roman" w:hAnsi="Times New Roman" w:cs="Times New Roman"/>
          <w:b/>
        </w:rPr>
        <w:t>政府應建立兒童及少年權利報告制度，於本法施行後二年內提出第一次國家報告，其後每五年提出國家報告，並邀請相關專家學者及民間團體代表審閱，政府應依審閱意見檢討、研擬後續施政。</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8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各級政府機關執行公約保障各項兒童及少年權利規定所需之經費，應依財政狀況，優先編列，逐步實施。</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兒童權利公約施行法第</w:t>
      </w:r>
      <w:r w:rsidRPr="00313B5A">
        <w:rPr>
          <w:rFonts w:ascii="Times New Roman" w:hAnsi="Times New Roman" w:cs="Times New Roman"/>
          <w:b/>
        </w:rPr>
        <w:t xml:space="preserve"> 9 </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各級政府機關應依公約規定之內容，就其所主管之法規及行政措施於本法施行後一年內提出優先檢視清單，有不符公約規定者，應於本法施行後三年內完成法規之增修或廢止及行政措施之改進，並應於本法施行後五年內，完成其餘法規之制（訂）定、修正或廢止及行政措施之改進。</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第</w:t>
      </w:r>
      <w:r w:rsidRPr="00313B5A">
        <w:rPr>
          <w:rFonts w:ascii="Times New Roman" w:hAnsi="Times New Roman" w:cs="Times New Roman"/>
          <w:b/>
        </w:rPr>
        <w:t xml:space="preserve"> 10 </w:t>
      </w:r>
      <w:r w:rsidRPr="00313B5A">
        <w:rPr>
          <w:rFonts w:ascii="Times New Roman" w:hAnsi="Times New Roman" w:cs="Times New Roman"/>
          <w:b/>
        </w:rPr>
        <w:t>條。</w:t>
      </w:r>
    </w:p>
  </w:footnote>
  <w:footnote w:id="36">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004E7735" w:rsidRPr="00313B5A">
        <w:rPr>
          <w:rFonts w:ascii="Times New Roman" w:hAnsi="Times New Roman" w:cs="Times New Roman"/>
          <w:b/>
        </w:rPr>
        <w:t>(2023)</w:t>
      </w:r>
      <w:r w:rsidRPr="00313B5A">
        <w:rPr>
          <w:rFonts w:ascii="Times New Roman" w:hAnsi="Times New Roman" w:cs="Times New Roman"/>
          <w:b/>
        </w:rPr>
        <w:t>，兒童及少年福利與權益保障法，</w:t>
      </w:r>
      <w:hyperlink r:id="rId29" w:history="1">
        <w:r w:rsidRPr="00313B5A">
          <w:rPr>
            <w:rStyle w:val="a6"/>
            <w:rFonts w:ascii="Times New Roman" w:hAnsi="Times New Roman" w:cs="Times New Roman"/>
            <w:b/>
            <w:color w:val="auto"/>
            <w:u w:val="none"/>
          </w:rPr>
          <w:t>https://law.moj.gov.tw/LawClass/LawAll.aspx?pcode=D0050001</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29</w:t>
      </w:r>
      <w:r w:rsidRPr="00313B5A">
        <w:rPr>
          <w:rFonts w:ascii="Times New Roman" w:hAnsi="Times New Roman" w:cs="Times New Roman"/>
          <w:b/>
        </w:rPr>
        <w:t>日。</w:t>
      </w:r>
    </w:p>
  </w:footnote>
  <w:footnote w:id="37">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(2021</w:t>
      </w:r>
      <w:r w:rsidRPr="00313B5A">
        <w:rPr>
          <w:rFonts w:ascii="Times New Roman" w:hAnsi="Times New Roman" w:cs="Times New Roman"/>
          <w:b/>
        </w:rPr>
        <w:t>年</w:t>
      </w:r>
      <w:r w:rsidRPr="00313B5A">
        <w:rPr>
          <w:rFonts w:ascii="Times New Roman" w:hAnsi="Times New Roman" w:cs="Times New Roman"/>
          <w:b/>
        </w:rPr>
        <w:t>)</w:t>
      </w:r>
      <w:r w:rsidRPr="00313B5A">
        <w:rPr>
          <w:rFonts w:ascii="Times New Roman" w:hAnsi="Times New Roman" w:cs="Times New Roman"/>
          <w:b/>
        </w:rPr>
        <w:t>，國籍法第</w:t>
      </w:r>
      <w:r w:rsidRPr="00313B5A">
        <w:rPr>
          <w:rFonts w:ascii="Times New Roman" w:hAnsi="Times New Roman" w:cs="Times New Roman"/>
          <w:b/>
        </w:rPr>
        <w:t xml:space="preserve"> 2 </w:t>
      </w:r>
      <w:r w:rsidRPr="00313B5A">
        <w:rPr>
          <w:rFonts w:ascii="Times New Roman" w:hAnsi="Times New Roman" w:cs="Times New Roman"/>
          <w:b/>
        </w:rPr>
        <w:t>條，，</w:t>
      </w:r>
      <w:hyperlink r:id="rId30" w:history="1">
        <w:r w:rsidRPr="00313B5A">
          <w:rPr>
            <w:rStyle w:val="a6"/>
            <w:rFonts w:ascii="Times New Roman" w:hAnsi="Times New Roman" w:cs="Times New Roman"/>
            <w:b/>
            <w:color w:val="auto"/>
            <w:u w:val="none"/>
          </w:rPr>
          <w:t>https://law.moj.gov.tw/LawClass/LawAll.aspx?pcode=D0030001</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29</w:t>
      </w:r>
      <w:r w:rsidRPr="00313B5A">
        <w:rPr>
          <w:rFonts w:ascii="Times New Roman" w:hAnsi="Times New Roman" w:cs="Times New Roman"/>
          <w:b/>
        </w:rPr>
        <w:t>日。</w:t>
      </w:r>
    </w:p>
  </w:footnote>
  <w:footnote w:id="38">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監察院（</w:t>
      </w:r>
      <w:r w:rsidRPr="00313B5A">
        <w:rPr>
          <w:rFonts w:ascii="Times New Roman" w:hAnsi="Times New Roman" w:cs="Times New Roman"/>
          <w:b/>
        </w:rPr>
        <w:t>2020</w:t>
      </w:r>
      <w:r w:rsidRPr="00313B5A">
        <w:rPr>
          <w:rFonts w:ascii="Times New Roman" w:hAnsi="Times New Roman" w:cs="Times New Roman"/>
          <w:b/>
        </w:rPr>
        <w:t>），監察院委員會新聞稿</w:t>
      </w:r>
      <w:r w:rsidRPr="00313B5A">
        <w:rPr>
          <w:rFonts w:ascii="Times New Roman" w:hAnsi="Times New Roman" w:cs="Times New Roman"/>
          <w:b/>
        </w:rPr>
        <w:t>---</w:t>
      </w:r>
      <w:r w:rsidRPr="00313B5A">
        <w:rPr>
          <w:rFonts w:ascii="Times New Roman" w:hAnsi="Times New Roman" w:cs="Times New Roman"/>
          <w:b/>
        </w:rPr>
        <w:t>紀惠容委員就：「移工</w:t>
      </w:r>
      <w:r w:rsidRPr="00313B5A">
        <w:rPr>
          <w:rFonts w:ascii="Times New Roman" w:hAnsi="Times New Roman" w:cs="Times New Roman"/>
          <w:b/>
        </w:rPr>
        <w:t>(</w:t>
      </w:r>
      <w:r w:rsidRPr="00313B5A">
        <w:rPr>
          <w:rFonts w:ascii="Times New Roman" w:hAnsi="Times New Roman" w:cs="Times New Roman"/>
          <w:b/>
        </w:rPr>
        <w:t>黑戶</w:t>
      </w:r>
      <w:r w:rsidRPr="00313B5A">
        <w:rPr>
          <w:rFonts w:ascii="Times New Roman" w:hAnsi="Times New Roman" w:cs="Times New Roman"/>
          <w:b/>
        </w:rPr>
        <w:t>)</w:t>
      </w:r>
      <w:r w:rsidRPr="00313B5A">
        <w:rPr>
          <w:rFonts w:ascii="Times New Roman" w:hAnsi="Times New Roman" w:cs="Times New Roman"/>
          <w:b/>
        </w:rPr>
        <w:t>寶寶在台之身分及居留權之檢討」議題，代表內政及族群委員會作以下發言，</w:t>
      </w:r>
      <w:hyperlink r:id="rId31" w:history="1">
        <w:r w:rsidRPr="00313B5A">
          <w:rPr>
            <w:rStyle w:val="a6"/>
            <w:rFonts w:ascii="Times New Roman" w:hAnsi="Times New Roman" w:cs="Times New Roman"/>
            <w:b/>
            <w:color w:val="auto"/>
            <w:u w:val="none"/>
          </w:rPr>
          <w:t>https://www.cy.gov.tw/News_Content.aspx?n=709&amp;s=19842</w:t>
        </w:r>
      </w:hyperlink>
      <w:r w:rsidRPr="00313B5A">
        <w:rPr>
          <w:rFonts w:ascii="Times New Roman" w:hAnsi="Times New Roman" w:cs="Times New Roman"/>
          <w:b/>
        </w:rPr>
        <w:t>。</w:t>
      </w:r>
    </w:p>
    <w:p w:rsidR="002D5984" w:rsidRPr="00313B5A" w:rsidRDefault="002D5984" w:rsidP="00313B5A">
      <w:pPr>
        <w:spacing w:line="0" w:lineRule="atLeast"/>
        <w:ind w:left="400" w:hangingChars="200" w:hanging="400"/>
        <w:rPr>
          <w:rFonts w:ascii="Times New Roman" w:hAnsi="Times New Roman" w:cs="Times New Roman"/>
          <w:b/>
          <w:sz w:val="20"/>
          <w:szCs w:val="20"/>
        </w:rPr>
      </w:pPr>
      <w:r w:rsidRPr="00313B5A">
        <w:rPr>
          <w:rFonts w:ascii="Times New Roman" w:hAnsi="Times New Roman" w:cs="Times New Roman"/>
          <w:b/>
          <w:sz w:val="20"/>
          <w:szCs w:val="20"/>
        </w:rPr>
        <w:t>陳燕珩（</w:t>
      </w:r>
      <w:r w:rsidRPr="00313B5A">
        <w:rPr>
          <w:rFonts w:ascii="Times New Roman" w:hAnsi="Times New Roman" w:cs="Times New Roman"/>
          <w:b/>
          <w:sz w:val="20"/>
          <w:szCs w:val="20"/>
        </w:rPr>
        <w:t>2023</w:t>
      </w:r>
      <w:r w:rsidRPr="00313B5A">
        <w:rPr>
          <w:rFonts w:ascii="Times New Roman" w:hAnsi="Times New Roman" w:cs="Times New Roman"/>
          <w:b/>
          <w:sz w:val="20"/>
          <w:szCs w:val="20"/>
        </w:rPr>
        <w:t>），「等了</w:t>
      </w:r>
      <w:r w:rsidRPr="00313B5A">
        <w:rPr>
          <w:rFonts w:ascii="Times New Roman" w:hAnsi="Times New Roman" w:cs="Times New Roman"/>
          <w:b/>
          <w:sz w:val="20"/>
          <w:szCs w:val="20"/>
        </w:rPr>
        <w:t>20</w:t>
      </w:r>
      <w:r w:rsidRPr="00313B5A">
        <w:rPr>
          <w:rFonts w:ascii="Times New Roman" w:hAnsi="Times New Roman" w:cs="Times New Roman"/>
          <w:b/>
          <w:sz w:val="20"/>
          <w:szCs w:val="20"/>
        </w:rPr>
        <w:t>年，失聯的媽媽還沒出現</w:t>
      </w:r>
      <w:r w:rsidRPr="00313B5A">
        <w:rPr>
          <w:rFonts w:ascii="Times New Roman" w:hAnsi="Times New Roman" w:cs="Times New Roman"/>
          <w:b/>
          <w:sz w:val="20"/>
          <w:szCs w:val="20"/>
        </w:rPr>
        <w:t>…</w:t>
      </w:r>
      <w:r w:rsidRPr="00313B5A">
        <w:rPr>
          <w:rFonts w:ascii="Times New Roman" w:hAnsi="Times New Roman" w:cs="Times New Roman"/>
          <w:b/>
          <w:sz w:val="20"/>
          <w:szCs w:val="20"/>
        </w:rPr>
        <w:t>」一文帶你看懂：移工「黑戶寶寶」問題在台灣有多嚴重，</w:t>
      </w:r>
      <w:hyperlink r:id="rId32" w:history="1">
        <w:r w:rsidRPr="00313B5A">
          <w:rPr>
            <w:rStyle w:val="a6"/>
            <w:rFonts w:ascii="Times New Roman" w:hAnsi="Times New Roman" w:cs="Times New Roman"/>
            <w:b/>
            <w:color w:val="auto"/>
            <w:sz w:val="20"/>
            <w:szCs w:val="20"/>
            <w:u w:val="none"/>
          </w:rPr>
          <w:t>https://tw.news.yahoo.com/</w:t>
        </w:r>
      </w:hyperlink>
      <w:r w:rsidRPr="00313B5A">
        <w:rPr>
          <w:rFonts w:ascii="Times New Roman" w:hAnsi="Times New Roman" w:cs="Times New Roman"/>
          <w:b/>
          <w:sz w:val="20"/>
          <w:szCs w:val="20"/>
        </w:rPr>
        <w:t>。</w:t>
      </w:r>
    </w:p>
  </w:footnote>
  <w:footnote w:id="39">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shd w:val="clear" w:color="auto" w:fill="FFFFFF"/>
        </w:rPr>
        <w:t>截至</w:t>
      </w:r>
      <w:r w:rsidRPr="00313B5A">
        <w:rPr>
          <w:rFonts w:ascii="Times New Roman" w:hAnsi="Times New Roman" w:cs="Times New Roman"/>
          <w:b/>
          <w:shd w:val="clear" w:color="auto" w:fill="FFFFFF"/>
        </w:rPr>
        <w:t>2021</w:t>
      </w:r>
      <w:r w:rsidRPr="00313B5A">
        <w:rPr>
          <w:rFonts w:ascii="Times New Roman" w:hAnsi="Times New Roman" w:cs="Times New Roman"/>
          <w:b/>
          <w:shd w:val="clear" w:color="auto" w:fill="FFFFFF"/>
        </w:rPr>
        <w:t>年</w:t>
      </w:r>
      <w:r w:rsidRPr="00313B5A">
        <w:rPr>
          <w:rFonts w:ascii="Times New Roman" w:hAnsi="Times New Roman" w:cs="Times New Roman"/>
          <w:b/>
          <w:shd w:val="clear" w:color="auto" w:fill="FFFFFF"/>
        </w:rPr>
        <w:t>6</w:t>
      </w:r>
      <w:r w:rsidRPr="00313B5A">
        <w:rPr>
          <w:rFonts w:ascii="Times New Roman" w:hAnsi="Times New Roman" w:cs="Times New Roman"/>
          <w:b/>
          <w:shd w:val="clear" w:color="auto" w:fill="FFFFFF"/>
        </w:rPr>
        <w:t>月前，無法取得認領身分的個案，累計有</w:t>
      </w:r>
      <w:r w:rsidRPr="00313B5A">
        <w:rPr>
          <w:rFonts w:ascii="Times New Roman" w:hAnsi="Times New Roman" w:cs="Times New Roman"/>
          <w:b/>
          <w:shd w:val="clear" w:color="auto" w:fill="FFFFFF"/>
        </w:rPr>
        <w:t>21</w:t>
      </w:r>
      <w:r w:rsidRPr="00313B5A">
        <w:rPr>
          <w:rFonts w:ascii="Times New Roman" w:hAnsi="Times New Roman" w:cs="Times New Roman"/>
          <w:b/>
          <w:shd w:val="clear" w:color="auto" w:fill="FFFFFF"/>
        </w:rPr>
        <w:t>案。請參閱：</w:t>
      </w:r>
      <w:r w:rsidRPr="00313B5A">
        <w:rPr>
          <w:rFonts w:ascii="Times New Roman" w:hAnsi="Times New Roman" w:cs="Times New Roman"/>
          <w:b/>
        </w:rPr>
        <w:t>陳燕珩（</w:t>
      </w:r>
      <w:r w:rsidRPr="00313B5A">
        <w:rPr>
          <w:rFonts w:ascii="Times New Roman" w:hAnsi="Times New Roman" w:cs="Times New Roman"/>
          <w:b/>
        </w:rPr>
        <w:t>2023</w:t>
      </w:r>
      <w:r w:rsidRPr="00313B5A">
        <w:rPr>
          <w:rFonts w:ascii="Times New Roman" w:hAnsi="Times New Roman" w:cs="Times New Roman"/>
          <w:b/>
        </w:rPr>
        <w:t>），「等了</w:t>
      </w:r>
      <w:r w:rsidRPr="00313B5A">
        <w:rPr>
          <w:rFonts w:ascii="Times New Roman" w:hAnsi="Times New Roman" w:cs="Times New Roman"/>
          <w:b/>
        </w:rPr>
        <w:t>20</w:t>
      </w:r>
      <w:r w:rsidRPr="00313B5A">
        <w:rPr>
          <w:rFonts w:ascii="Times New Roman" w:hAnsi="Times New Roman" w:cs="Times New Roman"/>
          <w:b/>
        </w:rPr>
        <w:t>年，失聯的媽媽還沒出現</w:t>
      </w:r>
      <w:r w:rsidRPr="00313B5A">
        <w:rPr>
          <w:rFonts w:ascii="Times New Roman" w:hAnsi="Times New Roman" w:cs="Times New Roman"/>
          <w:b/>
        </w:rPr>
        <w:t>…</w:t>
      </w:r>
      <w:r w:rsidRPr="00313B5A">
        <w:rPr>
          <w:rFonts w:ascii="Times New Roman" w:hAnsi="Times New Roman" w:cs="Times New Roman"/>
          <w:b/>
        </w:rPr>
        <w:t>」一文帶你看懂：移工「黑戶寶寶」問題在台灣有多嚴重，</w:t>
      </w:r>
      <w:hyperlink r:id="rId33" w:history="1">
        <w:r w:rsidRPr="00313B5A">
          <w:rPr>
            <w:rStyle w:val="a6"/>
            <w:rFonts w:ascii="Times New Roman" w:hAnsi="Times New Roman" w:cs="Times New Roman"/>
            <w:b/>
            <w:color w:val="auto"/>
            <w:u w:val="none"/>
          </w:rPr>
          <w:t>https://tw.news.yahoo.com/</w:t>
        </w:r>
      </w:hyperlink>
      <w:r w:rsidRPr="00313B5A">
        <w:rPr>
          <w:rFonts w:ascii="Times New Roman" w:hAnsi="Times New Roman" w:cs="Times New Roman"/>
          <w:b/>
        </w:rPr>
        <w:t>。</w:t>
      </w:r>
    </w:p>
  </w:footnote>
  <w:footnote w:id="40">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shd w:val="clear" w:color="auto" w:fill="FFFFFF"/>
        </w:rPr>
        <w:t>有相當財產、專業技能足以自立。</w:t>
      </w:r>
    </w:p>
  </w:footnote>
  <w:footnote w:id="41">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監察院（</w:t>
      </w:r>
      <w:r w:rsidRPr="00313B5A">
        <w:rPr>
          <w:rFonts w:ascii="Times New Roman" w:hAnsi="Times New Roman" w:cs="Times New Roman"/>
          <w:b/>
        </w:rPr>
        <w:t>2020</w:t>
      </w:r>
      <w:r w:rsidRPr="00313B5A">
        <w:rPr>
          <w:rFonts w:ascii="Times New Roman" w:hAnsi="Times New Roman" w:cs="Times New Roman"/>
          <w:b/>
        </w:rPr>
        <w:t>），監察院委員會新聞稿</w:t>
      </w:r>
      <w:r w:rsidRPr="00313B5A">
        <w:rPr>
          <w:rFonts w:ascii="Times New Roman" w:hAnsi="Times New Roman" w:cs="Times New Roman"/>
          <w:b/>
        </w:rPr>
        <w:t>---</w:t>
      </w:r>
      <w:r w:rsidRPr="00313B5A">
        <w:rPr>
          <w:rFonts w:ascii="Times New Roman" w:hAnsi="Times New Roman" w:cs="Times New Roman"/>
          <w:b/>
        </w:rPr>
        <w:t>紀惠容委員就：「移工</w:t>
      </w:r>
      <w:r w:rsidRPr="00313B5A">
        <w:rPr>
          <w:rFonts w:ascii="Times New Roman" w:hAnsi="Times New Roman" w:cs="Times New Roman"/>
          <w:b/>
        </w:rPr>
        <w:t>(</w:t>
      </w:r>
      <w:r w:rsidRPr="00313B5A">
        <w:rPr>
          <w:rFonts w:ascii="Times New Roman" w:hAnsi="Times New Roman" w:cs="Times New Roman"/>
          <w:b/>
        </w:rPr>
        <w:t>黑戶</w:t>
      </w:r>
      <w:r w:rsidRPr="00313B5A">
        <w:rPr>
          <w:rFonts w:ascii="Times New Roman" w:hAnsi="Times New Roman" w:cs="Times New Roman"/>
          <w:b/>
        </w:rPr>
        <w:t>)</w:t>
      </w:r>
      <w:r w:rsidRPr="00313B5A">
        <w:rPr>
          <w:rFonts w:ascii="Times New Roman" w:hAnsi="Times New Roman" w:cs="Times New Roman"/>
          <w:b/>
        </w:rPr>
        <w:t>寶寶在台之身分及居留權之檢討」議題，代表內政及族群委員會作以下發言，</w:t>
      </w:r>
      <w:hyperlink r:id="rId34" w:history="1">
        <w:r w:rsidRPr="00313B5A">
          <w:rPr>
            <w:rStyle w:val="a6"/>
            <w:rFonts w:ascii="Times New Roman" w:hAnsi="Times New Roman" w:cs="Times New Roman"/>
            <w:b/>
            <w:color w:val="auto"/>
            <w:u w:val="none"/>
          </w:rPr>
          <w:t>https://www.cy.gov.tw/News_Content.aspx?n=709&amp;s=19842</w:t>
        </w:r>
      </w:hyperlink>
      <w:r w:rsidRPr="00313B5A">
        <w:rPr>
          <w:rFonts w:ascii="Times New Roman" w:hAnsi="Times New Roman" w:cs="Times New Roman"/>
          <w:b/>
        </w:rPr>
        <w:t>。</w:t>
      </w:r>
    </w:p>
    <w:p w:rsidR="002D5984" w:rsidRPr="00313B5A" w:rsidRDefault="002D5984" w:rsidP="00313B5A">
      <w:pPr>
        <w:spacing w:line="0" w:lineRule="atLeast"/>
        <w:ind w:left="400" w:hangingChars="200" w:hanging="400"/>
        <w:rPr>
          <w:rFonts w:ascii="Times New Roman" w:hAnsi="Times New Roman" w:cs="Times New Roman"/>
          <w:b/>
          <w:sz w:val="20"/>
          <w:szCs w:val="20"/>
        </w:rPr>
      </w:pPr>
      <w:r w:rsidRPr="00313B5A">
        <w:rPr>
          <w:rFonts w:ascii="Times New Roman" w:hAnsi="Times New Roman" w:cs="Times New Roman"/>
          <w:b/>
          <w:sz w:val="20"/>
          <w:szCs w:val="20"/>
        </w:rPr>
        <w:t>陳燕珩（</w:t>
      </w:r>
      <w:r w:rsidRPr="00313B5A">
        <w:rPr>
          <w:rFonts w:ascii="Times New Roman" w:hAnsi="Times New Roman" w:cs="Times New Roman"/>
          <w:b/>
          <w:sz w:val="20"/>
          <w:szCs w:val="20"/>
        </w:rPr>
        <w:t>2023</w:t>
      </w:r>
      <w:r w:rsidRPr="00313B5A">
        <w:rPr>
          <w:rFonts w:ascii="Times New Roman" w:hAnsi="Times New Roman" w:cs="Times New Roman"/>
          <w:b/>
          <w:sz w:val="20"/>
          <w:szCs w:val="20"/>
        </w:rPr>
        <w:t>），「等了</w:t>
      </w:r>
      <w:r w:rsidRPr="00313B5A">
        <w:rPr>
          <w:rFonts w:ascii="Times New Roman" w:hAnsi="Times New Roman" w:cs="Times New Roman"/>
          <w:b/>
          <w:sz w:val="20"/>
          <w:szCs w:val="20"/>
        </w:rPr>
        <w:t>20</w:t>
      </w:r>
      <w:r w:rsidRPr="00313B5A">
        <w:rPr>
          <w:rFonts w:ascii="Times New Roman" w:hAnsi="Times New Roman" w:cs="Times New Roman"/>
          <w:b/>
          <w:sz w:val="20"/>
          <w:szCs w:val="20"/>
        </w:rPr>
        <w:t>年，失聯的媽媽還沒出現</w:t>
      </w:r>
      <w:r w:rsidRPr="00313B5A">
        <w:rPr>
          <w:rFonts w:ascii="Times New Roman" w:hAnsi="Times New Roman" w:cs="Times New Roman"/>
          <w:b/>
          <w:sz w:val="20"/>
          <w:szCs w:val="20"/>
        </w:rPr>
        <w:t>…</w:t>
      </w:r>
      <w:r w:rsidRPr="00313B5A">
        <w:rPr>
          <w:rFonts w:ascii="Times New Roman" w:hAnsi="Times New Roman" w:cs="Times New Roman"/>
          <w:b/>
          <w:sz w:val="20"/>
          <w:szCs w:val="20"/>
        </w:rPr>
        <w:t>」一文帶你看懂：移工「黑戶寶寶」問題在台灣有多嚴重，</w:t>
      </w:r>
      <w:hyperlink r:id="rId35" w:history="1">
        <w:r w:rsidRPr="00313B5A">
          <w:rPr>
            <w:rStyle w:val="a6"/>
            <w:rFonts w:ascii="Times New Roman" w:hAnsi="Times New Roman" w:cs="Times New Roman"/>
            <w:b/>
            <w:color w:val="auto"/>
            <w:sz w:val="20"/>
            <w:szCs w:val="20"/>
            <w:u w:val="none"/>
          </w:rPr>
          <w:t>https://tw.news.yahoo.com/</w:t>
        </w:r>
      </w:hyperlink>
      <w:r w:rsidRPr="00313B5A">
        <w:rPr>
          <w:rFonts w:ascii="Times New Roman" w:hAnsi="Times New Roman" w:cs="Times New Roman"/>
          <w:b/>
          <w:sz w:val="20"/>
          <w:szCs w:val="20"/>
        </w:rPr>
        <w:t>。</w:t>
      </w:r>
    </w:p>
  </w:footnote>
  <w:footnote w:id="42">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百科知識中文網，兒童發展權，</w:t>
      </w:r>
      <w:hyperlink r:id="rId36" w:history="1">
        <w:r w:rsidRPr="00313B5A">
          <w:rPr>
            <w:rStyle w:val="a6"/>
            <w:rFonts w:ascii="Times New Roman" w:hAnsi="Times New Roman" w:cs="Times New Roman"/>
            <w:b/>
            <w:color w:val="auto"/>
            <w:u w:val="none"/>
          </w:rPr>
          <w:t>https://www.jendow.com.tw/wiki/%E5%85%92%E7%AB%A5%E7%99%BC%E5%B1%95%E6%AC%8A</w:t>
        </w:r>
      </w:hyperlink>
      <w:r w:rsidRPr="00313B5A">
        <w:rPr>
          <w:rFonts w:ascii="Times New Roman" w:hAnsi="Times New Roman" w:cs="Times New Roman"/>
          <w:b/>
        </w:rPr>
        <w:t>。</w:t>
      </w:r>
    </w:p>
  </w:footnote>
  <w:footnote w:id="43">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聯合國</w:t>
      </w:r>
      <w:r w:rsidRPr="00313B5A">
        <w:rPr>
          <w:rFonts w:ascii="Times New Roman" w:hAnsi="Times New Roman" w:cs="Times New Roman"/>
          <w:b/>
        </w:rPr>
        <w:t>(2002)</w:t>
      </w:r>
      <w:r w:rsidRPr="00313B5A">
        <w:rPr>
          <w:rFonts w:ascii="Times New Roman" w:hAnsi="Times New Roman" w:cs="Times New Roman"/>
          <w:b/>
        </w:rPr>
        <w:t>，兒童權利公約，</w:t>
      </w:r>
      <w:hyperlink r:id="rId37" w:history="1">
        <w:r w:rsidRPr="00313B5A">
          <w:rPr>
            <w:rStyle w:val="a6"/>
            <w:rFonts w:ascii="Times New Roman" w:hAnsi="Times New Roman" w:cs="Times New Roman"/>
            <w:b/>
            <w:color w:val="auto"/>
            <w:u w:val="none"/>
          </w:rPr>
          <w:t>https://www-un-org.translate.goog/zh/documents/treaty/A-RES-44-25?_x_tr_sl=zh-CN&amp;_x_tr_tl=zh-TW&amp;_x_tr_hl=zh-TW&amp;_x_tr_pto=sc</w:t>
        </w:r>
      </w:hyperlink>
      <w:r w:rsidRPr="00313B5A">
        <w:rPr>
          <w:rFonts w:ascii="Times New Roman" w:hAnsi="Times New Roman" w:cs="Times New Roman"/>
          <w:b/>
        </w:rPr>
        <w:t>，</w:t>
      </w:r>
    </w:p>
  </w:footnote>
  <w:footnote w:id="44">
    <w:p w:rsidR="002D5984" w:rsidRPr="00313B5A" w:rsidRDefault="002D5984" w:rsidP="00313B5A">
      <w:pPr>
        <w:pStyle w:val="a3"/>
        <w:spacing w:line="0" w:lineRule="atLeast"/>
        <w:ind w:left="200" w:hangingChars="100"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聯合國</w:t>
      </w:r>
      <w:r w:rsidRPr="00313B5A">
        <w:rPr>
          <w:rFonts w:ascii="Times New Roman" w:hAnsi="Times New Roman" w:cs="Times New Roman"/>
          <w:b/>
        </w:rPr>
        <w:t>(2002)</w:t>
      </w:r>
      <w:r w:rsidRPr="00313B5A">
        <w:rPr>
          <w:rFonts w:ascii="Times New Roman" w:hAnsi="Times New Roman" w:cs="Times New Roman"/>
          <w:b/>
        </w:rPr>
        <w:t>，兒童權利公約第</w:t>
      </w:r>
      <w:r w:rsidRPr="00313B5A">
        <w:rPr>
          <w:rFonts w:ascii="Times New Roman" w:hAnsi="Times New Roman" w:cs="Times New Roman"/>
          <w:b/>
        </w:rPr>
        <w:t>7</w:t>
      </w:r>
      <w:r w:rsidRPr="00313B5A">
        <w:rPr>
          <w:rFonts w:ascii="Times New Roman" w:hAnsi="Times New Roman" w:cs="Times New Roman"/>
          <w:b/>
        </w:rPr>
        <w:t>條及公民與政治權利國際公約第</w:t>
      </w:r>
      <w:r w:rsidRPr="00313B5A">
        <w:rPr>
          <w:rFonts w:ascii="Times New Roman" w:hAnsi="Times New Roman" w:cs="Times New Roman"/>
          <w:b/>
        </w:rPr>
        <w:t>24</w:t>
      </w:r>
      <w:r w:rsidRPr="00313B5A">
        <w:rPr>
          <w:rFonts w:ascii="Times New Roman" w:hAnsi="Times New Roman" w:cs="Times New Roman"/>
          <w:b/>
        </w:rPr>
        <w:t>條</w:t>
      </w:r>
      <w:r w:rsidRPr="00313B5A">
        <w:rPr>
          <w:rFonts w:ascii="Times New Roman" w:hAnsi="Times New Roman" w:cs="Times New Roman"/>
          <w:b/>
        </w:rPr>
        <w:t>:</w:t>
      </w:r>
      <w:r w:rsidRPr="00313B5A">
        <w:rPr>
          <w:rFonts w:ascii="Times New Roman" w:hAnsi="Times New Roman" w:cs="Times New Roman"/>
          <w:b/>
        </w:rPr>
        <w:t>全國法規資料庫</w:t>
      </w:r>
      <w:r w:rsidRPr="00313B5A">
        <w:rPr>
          <w:rFonts w:ascii="Times New Roman" w:hAnsi="Times New Roman" w:cs="Times New Roman"/>
          <w:b/>
        </w:rPr>
        <w:t>(2019)</w:t>
      </w:r>
      <w:r w:rsidRPr="00313B5A">
        <w:rPr>
          <w:rFonts w:ascii="Times New Roman" w:hAnsi="Times New Roman" w:cs="Times New Roman"/>
          <w:b/>
        </w:rPr>
        <w:t>，</w:t>
      </w:r>
      <w:hyperlink r:id="rId38" w:history="1">
        <w:r w:rsidRPr="00313B5A">
          <w:rPr>
            <w:rStyle w:val="a6"/>
            <w:rFonts w:ascii="Times New Roman" w:hAnsi="Times New Roman" w:cs="Times New Roman"/>
            <w:b/>
            <w:color w:val="auto"/>
            <w:u w:val="none"/>
          </w:rPr>
          <w:t>https://law.moj.gov.tw/LawClass/LawAll.aspx?pcode=Y0000039</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7</w:t>
      </w:r>
      <w:r w:rsidRPr="00313B5A">
        <w:rPr>
          <w:rFonts w:ascii="Times New Roman" w:hAnsi="Times New Roman" w:cs="Times New Roman"/>
          <w:b/>
        </w:rPr>
        <w:t>月</w:t>
      </w:r>
      <w:r w:rsidRPr="00313B5A">
        <w:rPr>
          <w:rFonts w:ascii="Times New Roman" w:hAnsi="Times New Roman" w:cs="Times New Roman"/>
          <w:b/>
        </w:rPr>
        <w:t>11</w:t>
      </w:r>
      <w:r w:rsidRPr="00313B5A">
        <w:rPr>
          <w:rFonts w:ascii="Times New Roman" w:hAnsi="Times New Roman" w:cs="Times New Roman"/>
          <w:b/>
        </w:rPr>
        <w:t>日。</w:t>
      </w:r>
    </w:p>
  </w:footnote>
  <w:footnote w:id="45">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 xml:space="preserve"> </w:t>
      </w:r>
      <w:r w:rsidRPr="00313B5A">
        <w:rPr>
          <w:rFonts w:ascii="Times New Roman" w:hAnsi="Times New Roman" w:cs="Times New Roman"/>
          <w:b/>
        </w:rPr>
        <w:t>監察院</w:t>
      </w:r>
      <w:r w:rsidRPr="00313B5A">
        <w:rPr>
          <w:rFonts w:ascii="Times New Roman" w:hAnsi="Times New Roman" w:cs="Times New Roman"/>
          <w:b/>
        </w:rPr>
        <w:t>(2022)</w:t>
      </w:r>
      <w:r w:rsidRPr="00313B5A">
        <w:rPr>
          <w:rFonts w:ascii="Times New Roman" w:hAnsi="Times New Roman" w:cs="Times New Roman"/>
          <w:b/>
        </w:rPr>
        <w:t>，針對失聯移工與黑戶寶寶的困境，行政院院長蘇貞昌允諾與國家人權委員會合作並組成跨部會專案小組澈底解決，</w:t>
      </w:r>
      <w:hyperlink r:id="rId39" w:history="1">
        <w:r w:rsidRPr="00313B5A">
          <w:rPr>
            <w:rStyle w:val="a6"/>
            <w:rFonts w:ascii="Times New Roman" w:hAnsi="Times New Roman" w:cs="Times New Roman"/>
            <w:b/>
            <w:color w:val="auto"/>
            <w:u w:val="none"/>
          </w:rPr>
          <w:t>https://www.cy.gov.tw/News_Content.aspx?n=709&amp;s=25801</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15</w:t>
      </w:r>
      <w:r w:rsidRPr="00313B5A">
        <w:rPr>
          <w:rFonts w:ascii="Times New Roman" w:hAnsi="Times New Roman" w:cs="Times New Roman"/>
          <w:b/>
        </w:rPr>
        <w:t>日。</w:t>
      </w:r>
    </w:p>
  </w:footnote>
  <w:footnote w:id="46">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移民署</w:t>
      </w:r>
      <w:r w:rsidRPr="00313B5A">
        <w:rPr>
          <w:rFonts w:ascii="Times New Roman" w:hAnsi="Times New Roman" w:cs="Times New Roman"/>
          <w:b/>
        </w:rPr>
        <w:t xml:space="preserve">(2022) </w:t>
      </w:r>
      <w:r w:rsidRPr="00313B5A">
        <w:rPr>
          <w:rFonts w:ascii="Times New Roman" w:hAnsi="Times New Roman" w:cs="Times New Roman"/>
          <w:b/>
        </w:rPr>
        <w:t>，「逾期停</w:t>
      </w:r>
      <w:r w:rsidRPr="00313B5A">
        <w:rPr>
          <w:rFonts w:ascii="Times New Roman" w:hAnsi="Times New Roman" w:cs="Times New Roman"/>
          <w:b/>
        </w:rPr>
        <w:t>(</w:t>
      </w:r>
      <w:r w:rsidRPr="00313B5A">
        <w:rPr>
          <w:rFonts w:ascii="Times New Roman" w:hAnsi="Times New Roman" w:cs="Times New Roman"/>
          <w:b/>
        </w:rPr>
        <w:t>居</w:t>
      </w:r>
      <w:r w:rsidRPr="00313B5A">
        <w:rPr>
          <w:rFonts w:ascii="Times New Roman" w:hAnsi="Times New Roman" w:cs="Times New Roman"/>
          <w:b/>
        </w:rPr>
        <w:t>)</w:t>
      </w:r>
      <w:r w:rsidRPr="00313B5A">
        <w:rPr>
          <w:rFonts w:ascii="Times New Roman" w:hAnsi="Times New Roman" w:cs="Times New Roman"/>
          <w:b/>
        </w:rPr>
        <w:t>留外來人口安心接種</w:t>
      </w:r>
      <w:r w:rsidRPr="00313B5A">
        <w:rPr>
          <w:rFonts w:ascii="Times New Roman" w:hAnsi="Times New Roman" w:cs="Times New Roman"/>
          <w:b/>
        </w:rPr>
        <w:t xml:space="preserve"> COVID-19 </w:t>
      </w:r>
      <w:r w:rsidRPr="00313B5A">
        <w:rPr>
          <w:rFonts w:ascii="Times New Roman" w:hAnsi="Times New Roman" w:cs="Times New Roman"/>
          <w:b/>
        </w:rPr>
        <w:t>公費疫苗專案」不管制作業原則，</w:t>
      </w:r>
      <w:hyperlink r:id="rId40" w:history="1">
        <w:r w:rsidRPr="00313B5A">
          <w:rPr>
            <w:rStyle w:val="a6"/>
            <w:rFonts w:ascii="Times New Roman" w:hAnsi="Times New Roman" w:cs="Times New Roman"/>
            <w:b/>
            <w:color w:val="auto"/>
            <w:u w:val="none"/>
          </w:rPr>
          <w:t>https://www.immigration.gov.tw/media/79438/</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10</w:t>
      </w:r>
      <w:r w:rsidRPr="00313B5A">
        <w:rPr>
          <w:rFonts w:ascii="Times New Roman" w:hAnsi="Times New Roman" w:cs="Times New Roman"/>
          <w:b/>
        </w:rPr>
        <w:t>日。</w:t>
      </w:r>
    </w:p>
  </w:footnote>
  <w:footnote w:id="47">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(2012)</w:t>
      </w:r>
      <w:r w:rsidRPr="00313B5A">
        <w:rPr>
          <w:rFonts w:ascii="Times New Roman" w:hAnsi="Times New Roman" w:cs="Times New Roman"/>
          <w:b/>
        </w:rPr>
        <w:t>，去氧核醣核酸採樣條例，</w:t>
      </w:r>
      <w:r w:rsidRPr="00313B5A">
        <w:rPr>
          <w:rFonts w:ascii="Times New Roman" w:hAnsi="Times New Roman" w:cs="Times New Roman"/>
          <w:b/>
        </w:rPr>
        <w:t xml:space="preserve"> </w:t>
      </w:r>
      <w:hyperlink r:id="rId41" w:history="1">
        <w:r w:rsidRPr="00313B5A">
          <w:rPr>
            <w:rStyle w:val="a6"/>
            <w:rFonts w:ascii="Times New Roman" w:hAnsi="Times New Roman" w:cs="Times New Roman"/>
            <w:b/>
            <w:color w:val="auto"/>
            <w:u w:val="none"/>
          </w:rPr>
          <w:t>https://law.moj.gov.tw/LawClass/LawAll.aspx?pcode=D0080186</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8</w:t>
      </w:r>
      <w:r w:rsidRPr="00313B5A">
        <w:rPr>
          <w:rFonts w:ascii="Times New Roman" w:hAnsi="Times New Roman" w:cs="Times New Roman"/>
          <w:b/>
        </w:rPr>
        <w:t>月</w:t>
      </w:r>
      <w:r w:rsidRPr="00313B5A">
        <w:rPr>
          <w:rFonts w:ascii="Times New Roman" w:hAnsi="Times New Roman" w:cs="Times New Roman"/>
          <w:b/>
        </w:rPr>
        <w:t>15</w:t>
      </w:r>
      <w:r w:rsidRPr="00313B5A">
        <w:rPr>
          <w:rFonts w:ascii="Times New Roman" w:hAnsi="Times New Roman" w:cs="Times New Roman"/>
          <w:b/>
        </w:rPr>
        <w:t>日。</w:t>
      </w:r>
    </w:p>
  </w:footnote>
  <w:footnote w:id="48">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(2021)</w:t>
      </w:r>
      <w:r w:rsidRPr="00313B5A">
        <w:rPr>
          <w:rFonts w:ascii="Times New Roman" w:hAnsi="Times New Roman" w:cs="Times New Roman"/>
          <w:b/>
        </w:rPr>
        <w:t>，國籍法第</w:t>
      </w:r>
      <w:r w:rsidRPr="00313B5A">
        <w:rPr>
          <w:rFonts w:ascii="Times New Roman" w:hAnsi="Times New Roman" w:cs="Times New Roman"/>
          <w:b/>
        </w:rPr>
        <w:t>2</w:t>
      </w:r>
      <w:r w:rsidRPr="00313B5A">
        <w:rPr>
          <w:rFonts w:ascii="Times New Roman" w:hAnsi="Times New Roman" w:cs="Times New Roman"/>
          <w:b/>
        </w:rPr>
        <w:t>、</w:t>
      </w:r>
      <w:r w:rsidRPr="00313B5A">
        <w:rPr>
          <w:rFonts w:ascii="Times New Roman" w:hAnsi="Times New Roman" w:cs="Times New Roman"/>
          <w:b/>
        </w:rPr>
        <w:t>3</w:t>
      </w:r>
      <w:r w:rsidRPr="00313B5A">
        <w:rPr>
          <w:rFonts w:ascii="Times New Roman" w:hAnsi="Times New Roman" w:cs="Times New Roman"/>
          <w:b/>
        </w:rPr>
        <w:t>、</w:t>
      </w:r>
      <w:r w:rsidRPr="00313B5A">
        <w:rPr>
          <w:rFonts w:ascii="Times New Roman" w:hAnsi="Times New Roman" w:cs="Times New Roman"/>
          <w:b/>
        </w:rPr>
        <w:t>11</w:t>
      </w:r>
      <w:r w:rsidRPr="00313B5A">
        <w:rPr>
          <w:rFonts w:ascii="Times New Roman" w:hAnsi="Times New Roman" w:cs="Times New Roman"/>
          <w:b/>
        </w:rPr>
        <w:t>、</w:t>
      </w:r>
      <w:r w:rsidRPr="00313B5A">
        <w:rPr>
          <w:rFonts w:ascii="Times New Roman" w:hAnsi="Times New Roman" w:cs="Times New Roman"/>
          <w:b/>
        </w:rPr>
        <w:t>23</w:t>
      </w:r>
      <w:r w:rsidRPr="00313B5A">
        <w:rPr>
          <w:rFonts w:ascii="Times New Roman" w:hAnsi="Times New Roman" w:cs="Times New Roman"/>
          <w:b/>
        </w:rPr>
        <w:t>條，</w:t>
      </w:r>
      <w:r w:rsidRPr="00313B5A">
        <w:rPr>
          <w:rFonts w:ascii="Times New Roman" w:hAnsi="Times New Roman" w:cs="Times New Roman"/>
          <w:b/>
        </w:rPr>
        <w:t xml:space="preserve"> </w:t>
      </w:r>
      <w:hyperlink r:id="rId42" w:history="1">
        <w:r w:rsidRPr="00313B5A">
          <w:rPr>
            <w:rStyle w:val="a6"/>
            <w:rFonts w:ascii="Times New Roman" w:hAnsi="Times New Roman" w:cs="Times New Roman"/>
            <w:b/>
            <w:color w:val="auto"/>
            <w:u w:val="none"/>
          </w:rPr>
          <w:t>https://law.moj.gov.tw/LawClass/LawAll.aspx?pcode=D0030001</w:t>
        </w:r>
      </w:hyperlink>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11</w:t>
      </w:r>
      <w:r w:rsidRPr="00313B5A">
        <w:rPr>
          <w:rFonts w:ascii="Times New Roman" w:hAnsi="Times New Roman" w:cs="Times New Roman"/>
          <w:b/>
        </w:rPr>
        <w:t>日。</w:t>
      </w:r>
    </w:p>
  </w:footnote>
  <w:footnote w:id="49">
    <w:p w:rsidR="002D5984" w:rsidRPr="00313B5A" w:rsidRDefault="002D5984" w:rsidP="00313B5A">
      <w:pPr>
        <w:pStyle w:val="a3"/>
        <w:spacing w:line="0" w:lineRule="atLeast"/>
        <w:ind w:hanging="2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移民署，入出國及移民法令彙編，</w:t>
      </w:r>
      <w:r w:rsidRPr="00313B5A">
        <w:rPr>
          <w:rFonts w:ascii="Times New Roman" w:hAnsi="Times New Roman" w:cs="Times New Roman"/>
          <w:b/>
        </w:rPr>
        <w:t>2021</w:t>
      </w:r>
      <w:r w:rsidRPr="00313B5A">
        <w:rPr>
          <w:rFonts w:ascii="Times New Roman" w:hAnsi="Times New Roman" w:cs="Times New Roman"/>
          <w:b/>
        </w:rPr>
        <w:t>年</w:t>
      </w:r>
      <w:r w:rsidRPr="00313B5A">
        <w:rPr>
          <w:rFonts w:ascii="Times New Roman" w:hAnsi="Times New Roman" w:cs="Times New Roman"/>
          <w:b/>
        </w:rPr>
        <w:t>11</w:t>
      </w:r>
      <w:r w:rsidRPr="00313B5A">
        <w:rPr>
          <w:rFonts w:ascii="Times New Roman" w:hAnsi="Times New Roman" w:cs="Times New Roman"/>
          <w:b/>
        </w:rPr>
        <w:t>月出版</w:t>
      </w:r>
    </w:p>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Fonts w:ascii="Times New Roman" w:hAnsi="Times New Roman" w:cs="Times New Roman"/>
          <w:b/>
        </w:rPr>
        <w:t>1.</w:t>
      </w:r>
      <w:r w:rsidRPr="00313B5A">
        <w:rPr>
          <w:rFonts w:ascii="Times New Roman" w:hAnsi="Times New Roman" w:cs="Times New Roman"/>
          <w:b/>
        </w:rPr>
        <w:t>入出國及移民法第</w:t>
      </w:r>
      <w:r w:rsidRPr="00313B5A">
        <w:rPr>
          <w:rFonts w:ascii="Times New Roman" w:hAnsi="Times New Roman" w:cs="Times New Roman"/>
          <w:b/>
        </w:rPr>
        <w:t>91</w:t>
      </w:r>
      <w:r w:rsidRPr="00313B5A">
        <w:rPr>
          <w:rFonts w:ascii="Times New Roman" w:hAnsi="Times New Roman" w:cs="Times New Roman"/>
          <w:b/>
        </w:rPr>
        <w:t>條，外國人、臺灣地區無戶籍國民、大陸地區人民、香港及澳門居民於入出國（境）接受證照查驗或申請居留、永久居留時，移民署得運用生物特徵辨識科技，蒐集個人識別資料後錄存。</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2.</w:t>
      </w:r>
      <w:r w:rsidRPr="00313B5A">
        <w:rPr>
          <w:rFonts w:ascii="Times New Roman" w:hAnsi="Times New Roman" w:cs="Times New Roman"/>
          <w:b/>
        </w:rPr>
        <w:t>個人生物特徵識別資料蒐集管理及運用辦法第</w:t>
      </w:r>
      <w:r w:rsidRPr="00313B5A">
        <w:rPr>
          <w:rFonts w:ascii="Times New Roman" w:hAnsi="Times New Roman" w:cs="Times New Roman"/>
          <w:b/>
        </w:rPr>
        <w:t>2</w:t>
      </w:r>
      <w:r w:rsidRPr="00313B5A">
        <w:rPr>
          <w:rFonts w:ascii="Times New Roman" w:hAnsi="Times New Roman" w:cs="Times New Roman"/>
          <w:b/>
        </w:rPr>
        <w:t>條</w:t>
      </w:r>
      <w:r w:rsidRPr="00313B5A">
        <w:rPr>
          <w:rFonts w:ascii="Times New Roman" w:hAnsi="Times New Roman" w:cs="Times New Roman"/>
          <w:b/>
        </w:rPr>
        <w:t xml:space="preserve">   </w:t>
      </w:r>
      <w:r w:rsidRPr="00313B5A">
        <w:rPr>
          <w:rFonts w:ascii="Times New Roman" w:hAnsi="Times New Roman" w:cs="Times New Roman"/>
          <w:b/>
        </w:rPr>
        <w:t>本辦法用詞定義如下：</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一、個人生物特徵識別資料：指具個人專屬性而足以辨識個別身分之指紋及臉部特徵資料。</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二、錄存：指以電腦或其他科技設備，擷取個人生物特徵識別資料，並予儲存。</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三、辨識：指運用生物特徵辨識科技，與資料庫中已錄存之個人生物特徵識別資料進行比對。</w:t>
      </w:r>
    </w:p>
    <w:p w:rsidR="002D5984" w:rsidRPr="00313B5A" w:rsidRDefault="002D5984" w:rsidP="00313B5A">
      <w:pPr>
        <w:pStyle w:val="a3"/>
        <w:spacing w:line="0" w:lineRule="atLeast"/>
        <w:ind w:hanging="200"/>
        <w:rPr>
          <w:rFonts w:ascii="Times New Roman" w:hAnsi="Times New Roman" w:cs="Times New Roman"/>
          <w:b/>
        </w:rPr>
      </w:pPr>
      <w:r w:rsidRPr="00313B5A">
        <w:rPr>
          <w:rFonts w:ascii="Times New Roman" w:hAnsi="Times New Roman" w:cs="Times New Roman"/>
          <w:b/>
        </w:rPr>
        <w:t>頁</w:t>
      </w:r>
      <w:r w:rsidRPr="00313B5A">
        <w:rPr>
          <w:rFonts w:ascii="Times New Roman" w:hAnsi="Times New Roman" w:cs="Times New Roman"/>
          <w:b/>
        </w:rPr>
        <w:t>745</w:t>
      </w:r>
      <w:r w:rsidRPr="00313B5A">
        <w:rPr>
          <w:rFonts w:ascii="Times New Roman" w:hAnsi="Times New Roman" w:cs="Times New Roman"/>
          <w:b/>
        </w:rPr>
        <w:t>。</w:t>
      </w:r>
    </w:p>
  </w:footnote>
  <w:footnote w:id="50">
    <w:p w:rsidR="002D5984" w:rsidRPr="00313B5A" w:rsidRDefault="002D5984" w:rsidP="00313B5A">
      <w:pPr>
        <w:pStyle w:val="a3"/>
        <w:spacing w:line="0" w:lineRule="atLeast"/>
        <w:ind w:left="400" w:hangingChars="200" w:hanging="400"/>
        <w:rPr>
          <w:rFonts w:ascii="Times New Roman" w:hAnsi="Times New Roman" w:cs="Times New Roman"/>
          <w:b/>
        </w:rPr>
      </w:pPr>
      <w:r w:rsidRPr="00313B5A">
        <w:rPr>
          <w:rStyle w:val="a5"/>
          <w:rFonts w:ascii="Times New Roman" w:hAnsi="Times New Roman" w:cs="Times New Roman"/>
          <w:b/>
        </w:rPr>
        <w:footnoteRef/>
      </w:r>
      <w:r w:rsidRPr="00313B5A">
        <w:rPr>
          <w:rFonts w:ascii="Times New Roman" w:hAnsi="Times New Roman" w:cs="Times New Roman"/>
          <w:b/>
        </w:rPr>
        <w:t>全國法規資料庫</w:t>
      </w:r>
      <w:r w:rsidRPr="00313B5A">
        <w:rPr>
          <w:rFonts w:ascii="Times New Roman" w:hAnsi="Times New Roman" w:cs="Times New Roman"/>
          <w:b/>
        </w:rPr>
        <w:t>(2021)</w:t>
      </w:r>
      <w:r w:rsidRPr="00313B5A">
        <w:rPr>
          <w:rFonts w:ascii="Times New Roman" w:hAnsi="Times New Roman" w:cs="Times New Roman"/>
          <w:b/>
        </w:rPr>
        <w:t>，國籍法第</w:t>
      </w:r>
      <w:r w:rsidRPr="00313B5A">
        <w:rPr>
          <w:rFonts w:ascii="Times New Roman" w:hAnsi="Times New Roman" w:cs="Times New Roman"/>
          <w:b/>
        </w:rPr>
        <w:t xml:space="preserve"> 2 </w:t>
      </w:r>
      <w:r w:rsidRPr="00313B5A">
        <w:rPr>
          <w:rFonts w:ascii="Times New Roman" w:hAnsi="Times New Roman" w:cs="Times New Roman"/>
          <w:b/>
        </w:rPr>
        <w:t>條，</w:t>
      </w:r>
      <w:r w:rsidRPr="00313B5A">
        <w:rPr>
          <w:rFonts w:ascii="Times New Roman" w:hAnsi="Times New Roman" w:cs="Times New Roman"/>
          <w:b/>
        </w:rPr>
        <w:t>https://law.moj.gov.tw/LawClass/LawAll.aspx?pcode=D0030001</w:t>
      </w:r>
      <w:r w:rsidRPr="00313B5A">
        <w:rPr>
          <w:rFonts w:ascii="Times New Roman" w:hAnsi="Times New Roman" w:cs="Times New Roman"/>
          <w:b/>
        </w:rPr>
        <w:t>，上網檢視日期：</w:t>
      </w:r>
      <w:r w:rsidRPr="00313B5A">
        <w:rPr>
          <w:rFonts w:ascii="Times New Roman" w:hAnsi="Times New Roman" w:cs="Times New Roman"/>
          <w:b/>
        </w:rPr>
        <w:t>2023</w:t>
      </w:r>
      <w:r w:rsidRPr="00313B5A">
        <w:rPr>
          <w:rFonts w:ascii="Times New Roman" w:hAnsi="Times New Roman" w:cs="Times New Roman"/>
          <w:b/>
        </w:rPr>
        <w:t>年</w:t>
      </w:r>
      <w:r w:rsidRPr="00313B5A">
        <w:rPr>
          <w:rFonts w:ascii="Times New Roman" w:hAnsi="Times New Roman" w:cs="Times New Roman"/>
          <w:b/>
        </w:rPr>
        <w:t>6</w:t>
      </w:r>
      <w:r w:rsidRPr="00313B5A">
        <w:rPr>
          <w:rFonts w:ascii="Times New Roman" w:hAnsi="Times New Roman" w:cs="Times New Roman"/>
          <w:b/>
        </w:rPr>
        <w:t>月</w:t>
      </w:r>
      <w:r w:rsidRPr="00313B5A">
        <w:rPr>
          <w:rFonts w:ascii="Times New Roman" w:hAnsi="Times New Roman" w:cs="Times New Roman"/>
          <w:b/>
        </w:rPr>
        <w:t>29</w:t>
      </w:r>
      <w:r w:rsidRPr="00313B5A">
        <w:rPr>
          <w:rFonts w:ascii="Times New Roman" w:hAnsi="Times New Roman" w:cs="Times New Roman"/>
          <w:b/>
        </w:rPr>
        <w:t>日。</w:t>
      </w:r>
    </w:p>
  </w:footnote>
  <w:footnote w:id="51">
    <w:p w:rsidR="00CD3F42" w:rsidRDefault="00CD3F42">
      <w:pPr>
        <w:pStyle w:val="a3"/>
      </w:pPr>
      <w:r>
        <w:rPr>
          <w:rStyle w:val="a5"/>
        </w:rPr>
        <w:footnoteRef/>
      </w:r>
      <w:r>
        <w:t xml:space="preserve"> </w:t>
      </w:r>
      <w:r w:rsidRPr="00CD3F42">
        <w:rPr>
          <w:b/>
        </w:rPr>
        <w:t>資</w:t>
      </w:r>
      <w:r w:rsidRPr="00CD3F42">
        <w:rPr>
          <w:rFonts w:hint="eastAsia"/>
          <w:b/>
        </w:rPr>
        <w:t>料</w:t>
      </w:r>
      <w:r w:rsidRPr="00CD3F42">
        <w:rPr>
          <w:b/>
        </w:rPr>
        <w:t>來</w:t>
      </w:r>
      <w:r w:rsidRPr="00CD3F42">
        <w:rPr>
          <w:rFonts w:hint="eastAsia"/>
          <w:b/>
        </w:rPr>
        <w:t>源</w:t>
      </w:r>
      <w:r w:rsidRPr="00CD3F42">
        <w:rPr>
          <w:b/>
        </w:rPr>
        <w:t>：</w:t>
      </w:r>
      <w:r w:rsidRPr="00D25B8F">
        <w:rPr>
          <w:rFonts w:ascii="Times New Roman" w:hAnsi="Times New Roman" w:cs="Times New Roman" w:hint="eastAsia"/>
          <w:b/>
          <w:szCs w:val="24"/>
        </w:rPr>
        <w:t>法務部全國法規資料庫工作小組，兒童權利公約，</w:t>
      </w:r>
      <w:r w:rsidRPr="00D25B8F">
        <w:rPr>
          <w:rFonts w:ascii="Times New Roman" w:hAnsi="Times New Roman" w:cs="Times New Roman" w:hint="eastAsia"/>
          <w:b/>
          <w:szCs w:val="24"/>
        </w:rPr>
        <w:t>https://law.moj.gov.tw/LawClass/LawAll.aspx?pcode=Y0000062</w:t>
      </w:r>
      <w:r w:rsidRPr="00D25B8F">
        <w:rPr>
          <w:rFonts w:ascii="Times New Roman" w:hAnsi="Times New Roman" w:cs="Times New Roman" w:hint="eastAsia"/>
          <w:b/>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5"/>
    <w:rsid w:val="0000074B"/>
    <w:rsid w:val="00003EF9"/>
    <w:rsid w:val="00003FAE"/>
    <w:rsid w:val="00004378"/>
    <w:rsid w:val="00007B06"/>
    <w:rsid w:val="00010733"/>
    <w:rsid w:val="000108A5"/>
    <w:rsid w:val="00020E09"/>
    <w:rsid w:val="000217A1"/>
    <w:rsid w:val="00023F60"/>
    <w:rsid w:val="00034D99"/>
    <w:rsid w:val="00036BFA"/>
    <w:rsid w:val="00037995"/>
    <w:rsid w:val="000379F8"/>
    <w:rsid w:val="00045D8A"/>
    <w:rsid w:val="0004646A"/>
    <w:rsid w:val="000536CE"/>
    <w:rsid w:val="0005496A"/>
    <w:rsid w:val="00055C8D"/>
    <w:rsid w:val="00056C67"/>
    <w:rsid w:val="00057DF5"/>
    <w:rsid w:val="000605DD"/>
    <w:rsid w:val="000611C0"/>
    <w:rsid w:val="00061EE8"/>
    <w:rsid w:val="00062EF0"/>
    <w:rsid w:val="00063780"/>
    <w:rsid w:val="000722DC"/>
    <w:rsid w:val="000766FE"/>
    <w:rsid w:val="00076B98"/>
    <w:rsid w:val="00076CFB"/>
    <w:rsid w:val="000839C3"/>
    <w:rsid w:val="000856C5"/>
    <w:rsid w:val="000857BE"/>
    <w:rsid w:val="00086E61"/>
    <w:rsid w:val="000912A3"/>
    <w:rsid w:val="0009323E"/>
    <w:rsid w:val="000A06D4"/>
    <w:rsid w:val="000A54F8"/>
    <w:rsid w:val="000A5797"/>
    <w:rsid w:val="000B1ABF"/>
    <w:rsid w:val="000B1DD7"/>
    <w:rsid w:val="000B2D20"/>
    <w:rsid w:val="000B4A53"/>
    <w:rsid w:val="000C2392"/>
    <w:rsid w:val="000C59E3"/>
    <w:rsid w:val="000D09D7"/>
    <w:rsid w:val="000D19F4"/>
    <w:rsid w:val="000D3010"/>
    <w:rsid w:val="000D448F"/>
    <w:rsid w:val="000D4A34"/>
    <w:rsid w:val="000D79CB"/>
    <w:rsid w:val="000E168A"/>
    <w:rsid w:val="000E444E"/>
    <w:rsid w:val="000E7EB7"/>
    <w:rsid w:val="000F08C4"/>
    <w:rsid w:val="000F2628"/>
    <w:rsid w:val="000F3D7B"/>
    <w:rsid w:val="000F5702"/>
    <w:rsid w:val="00100C33"/>
    <w:rsid w:val="00102765"/>
    <w:rsid w:val="00103266"/>
    <w:rsid w:val="001060B6"/>
    <w:rsid w:val="001106E1"/>
    <w:rsid w:val="00112964"/>
    <w:rsid w:val="001134A1"/>
    <w:rsid w:val="001141D8"/>
    <w:rsid w:val="001146F8"/>
    <w:rsid w:val="001153DA"/>
    <w:rsid w:val="00115B3E"/>
    <w:rsid w:val="00120499"/>
    <w:rsid w:val="00121C82"/>
    <w:rsid w:val="001226CE"/>
    <w:rsid w:val="001227B7"/>
    <w:rsid w:val="00127405"/>
    <w:rsid w:val="00127DF3"/>
    <w:rsid w:val="00133A1E"/>
    <w:rsid w:val="0013579B"/>
    <w:rsid w:val="00137697"/>
    <w:rsid w:val="001400E1"/>
    <w:rsid w:val="00140838"/>
    <w:rsid w:val="00142155"/>
    <w:rsid w:val="00143745"/>
    <w:rsid w:val="00145E55"/>
    <w:rsid w:val="0014740B"/>
    <w:rsid w:val="00153D30"/>
    <w:rsid w:val="00154A45"/>
    <w:rsid w:val="0015740C"/>
    <w:rsid w:val="00157BD7"/>
    <w:rsid w:val="001647B4"/>
    <w:rsid w:val="00165E4B"/>
    <w:rsid w:val="00166522"/>
    <w:rsid w:val="00173863"/>
    <w:rsid w:val="00176D88"/>
    <w:rsid w:val="00180D14"/>
    <w:rsid w:val="0018325C"/>
    <w:rsid w:val="00190EE9"/>
    <w:rsid w:val="001925AF"/>
    <w:rsid w:val="00193B16"/>
    <w:rsid w:val="00195481"/>
    <w:rsid w:val="00196C36"/>
    <w:rsid w:val="001A0DAE"/>
    <w:rsid w:val="001A2FAE"/>
    <w:rsid w:val="001A728C"/>
    <w:rsid w:val="001B0239"/>
    <w:rsid w:val="001B03CB"/>
    <w:rsid w:val="001B232E"/>
    <w:rsid w:val="001B4785"/>
    <w:rsid w:val="001B6440"/>
    <w:rsid w:val="001C0599"/>
    <w:rsid w:val="001C1A48"/>
    <w:rsid w:val="001D0224"/>
    <w:rsid w:val="001D312D"/>
    <w:rsid w:val="001D7404"/>
    <w:rsid w:val="001E19ED"/>
    <w:rsid w:val="001E2EAF"/>
    <w:rsid w:val="001E7836"/>
    <w:rsid w:val="001F1AF4"/>
    <w:rsid w:val="001F3A6B"/>
    <w:rsid w:val="001F5E32"/>
    <w:rsid w:val="002024A3"/>
    <w:rsid w:val="0020348A"/>
    <w:rsid w:val="002102AE"/>
    <w:rsid w:val="0021067F"/>
    <w:rsid w:val="00217EA8"/>
    <w:rsid w:val="00225DC9"/>
    <w:rsid w:val="00227ACC"/>
    <w:rsid w:val="00227CAE"/>
    <w:rsid w:val="00230C1E"/>
    <w:rsid w:val="00236814"/>
    <w:rsid w:val="00236BC2"/>
    <w:rsid w:val="0023725D"/>
    <w:rsid w:val="002423CC"/>
    <w:rsid w:val="002430E8"/>
    <w:rsid w:val="0024566B"/>
    <w:rsid w:val="00246949"/>
    <w:rsid w:val="00257D14"/>
    <w:rsid w:val="00260D19"/>
    <w:rsid w:val="00262822"/>
    <w:rsid w:val="00262C2C"/>
    <w:rsid w:val="00263DF3"/>
    <w:rsid w:val="002659AB"/>
    <w:rsid w:val="00265D10"/>
    <w:rsid w:val="00265ED2"/>
    <w:rsid w:val="00270019"/>
    <w:rsid w:val="002708C1"/>
    <w:rsid w:val="002709CA"/>
    <w:rsid w:val="002721E1"/>
    <w:rsid w:val="002722EF"/>
    <w:rsid w:val="0027767D"/>
    <w:rsid w:val="00283A55"/>
    <w:rsid w:val="00286A5D"/>
    <w:rsid w:val="00292CFC"/>
    <w:rsid w:val="002960BE"/>
    <w:rsid w:val="00296FAC"/>
    <w:rsid w:val="002A240C"/>
    <w:rsid w:val="002A3260"/>
    <w:rsid w:val="002B7BEB"/>
    <w:rsid w:val="002C2993"/>
    <w:rsid w:val="002C356F"/>
    <w:rsid w:val="002C3CAA"/>
    <w:rsid w:val="002C6AC9"/>
    <w:rsid w:val="002D1FEB"/>
    <w:rsid w:val="002D392C"/>
    <w:rsid w:val="002D5984"/>
    <w:rsid w:val="002D7321"/>
    <w:rsid w:val="002E736B"/>
    <w:rsid w:val="002E74B7"/>
    <w:rsid w:val="002E75A0"/>
    <w:rsid w:val="002E7B26"/>
    <w:rsid w:val="002F14D8"/>
    <w:rsid w:val="002F4993"/>
    <w:rsid w:val="002F4B11"/>
    <w:rsid w:val="002F62A5"/>
    <w:rsid w:val="002F7083"/>
    <w:rsid w:val="003013F0"/>
    <w:rsid w:val="00301E1B"/>
    <w:rsid w:val="00302424"/>
    <w:rsid w:val="00302E25"/>
    <w:rsid w:val="003053AA"/>
    <w:rsid w:val="00305AE9"/>
    <w:rsid w:val="0030633D"/>
    <w:rsid w:val="00313ADE"/>
    <w:rsid w:val="00313B5A"/>
    <w:rsid w:val="00313EC5"/>
    <w:rsid w:val="00324220"/>
    <w:rsid w:val="00331905"/>
    <w:rsid w:val="0033605F"/>
    <w:rsid w:val="003375DA"/>
    <w:rsid w:val="00337D82"/>
    <w:rsid w:val="00340BD5"/>
    <w:rsid w:val="00343524"/>
    <w:rsid w:val="003447D2"/>
    <w:rsid w:val="00344B1F"/>
    <w:rsid w:val="00352F65"/>
    <w:rsid w:val="00357CE4"/>
    <w:rsid w:val="00362536"/>
    <w:rsid w:val="0037203F"/>
    <w:rsid w:val="00373EBF"/>
    <w:rsid w:val="003741F5"/>
    <w:rsid w:val="0037696C"/>
    <w:rsid w:val="00381D92"/>
    <w:rsid w:val="00382D52"/>
    <w:rsid w:val="00390666"/>
    <w:rsid w:val="003942F2"/>
    <w:rsid w:val="0039611C"/>
    <w:rsid w:val="003A3797"/>
    <w:rsid w:val="003A4431"/>
    <w:rsid w:val="003B1F89"/>
    <w:rsid w:val="003B28DE"/>
    <w:rsid w:val="003B48A0"/>
    <w:rsid w:val="003C091C"/>
    <w:rsid w:val="003C131F"/>
    <w:rsid w:val="003C2CDC"/>
    <w:rsid w:val="003C35C0"/>
    <w:rsid w:val="003C763B"/>
    <w:rsid w:val="003D4EA3"/>
    <w:rsid w:val="003E1B2A"/>
    <w:rsid w:val="003E324E"/>
    <w:rsid w:val="003E463F"/>
    <w:rsid w:val="003E5396"/>
    <w:rsid w:val="003F2579"/>
    <w:rsid w:val="003F4FF3"/>
    <w:rsid w:val="003F747F"/>
    <w:rsid w:val="003F7764"/>
    <w:rsid w:val="0040251D"/>
    <w:rsid w:val="00410D32"/>
    <w:rsid w:val="0041497A"/>
    <w:rsid w:val="00415169"/>
    <w:rsid w:val="00420EAE"/>
    <w:rsid w:val="00421A9C"/>
    <w:rsid w:val="00423FD8"/>
    <w:rsid w:val="0042620C"/>
    <w:rsid w:val="00430CF3"/>
    <w:rsid w:val="00432621"/>
    <w:rsid w:val="004328E6"/>
    <w:rsid w:val="00435D65"/>
    <w:rsid w:val="00442890"/>
    <w:rsid w:val="004436D2"/>
    <w:rsid w:val="00453089"/>
    <w:rsid w:val="00455838"/>
    <w:rsid w:val="00455B5F"/>
    <w:rsid w:val="00455B71"/>
    <w:rsid w:val="00456481"/>
    <w:rsid w:val="00460DD5"/>
    <w:rsid w:val="00465078"/>
    <w:rsid w:val="0047355C"/>
    <w:rsid w:val="00474308"/>
    <w:rsid w:val="0047493E"/>
    <w:rsid w:val="00475B95"/>
    <w:rsid w:val="0047704C"/>
    <w:rsid w:val="0047732C"/>
    <w:rsid w:val="004775FC"/>
    <w:rsid w:val="00482A91"/>
    <w:rsid w:val="00486BA3"/>
    <w:rsid w:val="0049002B"/>
    <w:rsid w:val="004918A5"/>
    <w:rsid w:val="0049571B"/>
    <w:rsid w:val="004A105E"/>
    <w:rsid w:val="004A2461"/>
    <w:rsid w:val="004A3E8E"/>
    <w:rsid w:val="004B1476"/>
    <w:rsid w:val="004B7F78"/>
    <w:rsid w:val="004C147E"/>
    <w:rsid w:val="004C17D5"/>
    <w:rsid w:val="004C5C8B"/>
    <w:rsid w:val="004C7864"/>
    <w:rsid w:val="004D0467"/>
    <w:rsid w:val="004D111F"/>
    <w:rsid w:val="004D1159"/>
    <w:rsid w:val="004D1295"/>
    <w:rsid w:val="004D29F3"/>
    <w:rsid w:val="004D6B87"/>
    <w:rsid w:val="004E064B"/>
    <w:rsid w:val="004E507D"/>
    <w:rsid w:val="004E62F9"/>
    <w:rsid w:val="004E7735"/>
    <w:rsid w:val="004F12D5"/>
    <w:rsid w:val="004F1945"/>
    <w:rsid w:val="004F31B5"/>
    <w:rsid w:val="004F4075"/>
    <w:rsid w:val="004F752C"/>
    <w:rsid w:val="004F75B0"/>
    <w:rsid w:val="005004A7"/>
    <w:rsid w:val="00500A66"/>
    <w:rsid w:val="005059EC"/>
    <w:rsid w:val="005147D8"/>
    <w:rsid w:val="00521C31"/>
    <w:rsid w:val="0053083F"/>
    <w:rsid w:val="00530FAE"/>
    <w:rsid w:val="00532465"/>
    <w:rsid w:val="00533B41"/>
    <w:rsid w:val="0053423E"/>
    <w:rsid w:val="00535044"/>
    <w:rsid w:val="00535C1F"/>
    <w:rsid w:val="0054385A"/>
    <w:rsid w:val="00543D0C"/>
    <w:rsid w:val="00544F6D"/>
    <w:rsid w:val="0054652E"/>
    <w:rsid w:val="00547077"/>
    <w:rsid w:val="00550563"/>
    <w:rsid w:val="0055091A"/>
    <w:rsid w:val="00553911"/>
    <w:rsid w:val="00555E78"/>
    <w:rsid w:val="00556C7E"/>
    <w:rsid w:val="00556C83"/>
    <w:rsid w:val="00564442"/>
    <w:rsid w:val="00564CBE"/>
    <w:rsid w:val="00565095"/>
    <w:rsid w:val="005703CE"/>
    <w:rsid w:val="005709C6"/>
    <w:rsid w:val="00572031"/>
    <w:rsid w:val="00572F39"/>
    <w:rsid w:val="00573C9B"/>
    <w:rsid w:val="00574B49"/>
    <w:rsid w:val="00574F5B"/>
    <w:rsid w:val="0057626D"/>
    <w:rsid w:val="005762FA"/>
    <w:rsid w:val="005764B8"/>
    <w:rsid w:val="00581810"/>
    <w:rsid w:val="0058193A"/>
    <w:rsid w:val="00582E09"/>
    <w:rsid w:val="00586009"/>
    <w:rsid w:val="005929D4"/>
    <w:rsid w:val="0059484C"/>
    <w:rsid w:val="00596E99"/>
    <w:rsid w:val="005976DD"/>
    <w:rsid w:val="00597D7E"/>
    <w:rsid w:val="005A09CE"/>
    <w:rsid w:val="005A16FE"/>
    <w:rsid w:val="005A1E49"/>
    <w:rsid w:val="005B0D04"/>
    <w:rsid w:val="005B200C"/>
    <w:rsid w:val="005B29A2"/>
    <w:rsid w:val="005B62A5"/>
    <w:rsid w:val="005B68A9"/>
    <w:rsid w:val="005C07EB"/>
    <w:rsid w:val="005C10EB"/>
    <w:rsid w:val="005C3CF4"/>
    <w:rsid w:val="005C5980"/>
    <w:rsid w:val="005D0E46"/>
    <w:rsid w:val="005D2714"/>
    <w:rsid w:val="005D591C"/>
    <w:rsid w:val="005D6F44"/>
    <w:rsid w:val="005D7692"/>
    <w:rsid w:val="005D7EF4"/>
    <w:rsid w:val="005E0737"/>
    <w:rsid w:val="005E1471"/>
    <w:rsid w:val="005E237F"/>
    <w:rsid w:val="005E360C"/>
    <w:rsid w:val="005E6909"/>
    <w:rsid w:val="005F0FA9"/>
    <w:rsid w:val="005F39E9"/>
    <w:rsid w:val="005F4811"/>
    <w:rsid w:val="005F59AA"/>
    <w:rsid w:val="005F78E8"/>
    <w:rsid w:val="0060083F"/>
    <w:rsid w:val="00600973"/>
    <w:rsid w:val="00603698"/>
    <w:rsid w:val="00603949"/>
    <w:rsid w:val="00603E5E"/>
    <w:rsid w:val="006041DD"/>
    <w:rsid w:val="00606594"/>
    <w:rsid w:val="0060728E"/>
    <w:rsid w:val="006116C9"/>
    <w:rsid w:val="00611794"/>
    <w:rsid w:val="0061302F"/>
    <w:rsid w:val="006160A0"/>
    <w:rsid w:val="00620CBB"/>
    <w:rsid w:val="00623DA0"/>
    <w:rsid w:val="00623E14"/>
    <w:rsid w:val="00625E60"/>
    <w:rsid w:val="00627EAF"/>
    <w:rsid w:val="00633F82"/>
    <w:rsid w:val="00633FF0"/>
    <w:rsid w:val="006359B9"/>
    <w:rsid w:val="00636AB0"/>
    <w:rsid w:val="0063755D"/>
    <w:rsid w:val="00641AAD"/>
    <w:rsid w:val="006421BF"/>
    <w:rsid w:val="00643374"/>
    <w:rsid w:val="0065060F"/>
    <w:rsid w:val="00652B43"/>
    <w:rsid w:val="00653FF9"/>
    <w:rsid w:val="006576C6"/>
    <w:rsid w:val="00662BD3"/>
    <w:rsid w:val="006637E8"/>
    <w:rsid w:val="00663F7E"/>
    <w:rsid w:val="0066446B"/>
    <w:rsid w:val="00666CF9"/>
    <w:rsid w:val="00671633"/>
    <w:rsid w:val="00671BE5"/>
    <w:rsid w:val="00673812"/>
    <w:rsid w:val="00674071"/>
    <w:rsid w:val="00676990"/>
    <w:rsid w:val="00681137"/>
    <w:rsid w:val="00684951"/>
    <w:rsid w:val="00685881"/>
    <w:rsid w:val="00686464"/>
    <w:rsid w:val="00690705"/>
    <w:rsid w:val="006A0C82"/>
    <w:rsid w:val="006A1911"/>
    <w:rsid w:val="006A3B63"/>
    <w:rsid w:val="006B26AA"/>
    <w:rsid w:val="006C36D4"/>
    <w:rsid w:val="006C6122"/>
    <w:rsid w:val="006D0080"/>
    <w:rsid w:val="006D048F"/>
    <w:rsid w:val="006D2249"/>
    <w:rsid w:val="006D2A2D"/>
    <w:rsid w:val="006D30DA"/>
    <w:rsid w:val="006D36E1"/>
    <w:rsid w:val="006D5B14"/>
    <w:rsid w:val="006D5CE7"/>
    <w:rsid w:val="006D65B5"/>
    <w:rsid w:val="006D7F8D"/>
    <w:rsid w:val="006E35C3"/>
    <w:rsid w:val="006E3BEC"/>
    <w:rsid w:val="006E6AB0"/>
    <w:rsid w:val="006E6E0C"/>
    <w:rsid w:val="006E78FB"/>
    <w:rsid w:val="006F0CBD"/>
    <w:rsid w:val="006F37D1"/>
    <w:rsid w:val="007006B0"/>
    <w:rsid w:val="0070258F"/>
    <w:rsid w:val="00702A60"/>
    <w:rsid w:val="007071AC"/>
    <w:rsid w:val="00714505"/>
    <w:rsid w:val="00714BC4"/>
    <w:rsid w:val="0071696D"/>
    <w:rsid w:val="0071721D"/>
    <w:rsid w:val="00717945"/>
    <w:rsid w:val="00717FD4"/>
    <w:rsid w:val="007203FB"/>
    <w:rsid w:val="00720BAC"/>
    <w:rsid w:val="007252F4"/>
    <w:rsid w:val="0072573E"/>
    <w:rsid w:val="00727775"/>
    <w:rsid w:val="007302EC"/>
    <w:rsid w:val="00745037"/>
    <w:rsid w:val="0075085F"/>
    <w:rsid w:val="00751AE3"/>
    <w:rsid w:val="007612ED"/>
    <w:rsid w:val="0076349F"/>
    <w:rsid w:val="00764538"/>
    <w:rsid w:val="00766C12"/>
    <w:rsid w:val="00766FD7"/>
    <w:rsid w:val="00771B10"/>
    <w:rsid w:val="00772708"/>
    <w:rsid w:val="00773DC3"/>
    <w:rsid w:val="0077581B"/>
    <w:rsid w:val="007771BB"/>
    <w:rsid w:val="00777852"/>
    <w:rsid w:val="00780D37"/>
    <w:rsid w:val="00782BE2"/>
    <w:rsid w:val="0078366C"/>
    <w:rsid w:val="00786898"/>
    <w:rsid w:val="00794F0D"/>
    <w:rsid w:val="007952E1"/>
    <w:rsid w:val="007956DE"/>
    <w:rsid w:val="00796623"/>
    <w:rsid w:val="00796E91"/>
    <w:rsid w:val="007A1746"/>
    <w:rsid w:val="007B02A8"/>
    <w:rsid w:val="007B0908"/>
    <w:rsid w:val="007B47C0"/>
    <w:rsid w:val="007B5222"/>
    <w:rsid w:val="007C3062"/>
    <w:rsid w:val="007C7C45"/>
    <w:rsid w:val="007D66B3"/>
    <w:rsid w:val="007E5649"/>
    <w:rsid w:val="007E6D43"/>
    <w:rsid w:val="007E778B"/>
    <w:rsid w:val="007F0E8A"/>
    <w:rsid w:val="007F2436"/>
    <w:rsid w:val="007F49B9"/>
    <w:rsid w:val="007F607B"/>
    <w:rsid w:val="0080056F"/>
    <w:rsid w:val="00813282"/>
    <w:rsid w:val="0082174C"/>
    <w:rsid w:val="00821F6C"/>
    <w:rsid w:val="00824703"/>
    <w:rsid w:val="0082474A"/>
    <w:rsid w:val="00826759"/>
    <w:rsid w:val="0083360E"/>
    <w:rsid w:val="0084119D"/>
    <w:rsid w:val="00844A2C"/>
    <w:rsid w:val="00845C77"/>
    <w:rsid w:val="00845F6D"/>
    <w:rsid w:val="00846296"/>
    <w:rsid w:val="008474E3"/>
    <w:rsid w:val="0084794B"/>
    <w:rsid w:val="008564E3"/>
    <w:rsid w:val="00856ED7"/>
    <w:rsid w:val="00861732"/>
    <w:rsid w:val="008619B7"/>
    <w:rsid w:val="00863DF9"/>
    <w:rsid w:val="0086613C"/>
    <w:rsid w:val="0086641D"/>
    <w:rsid w:val="0087098F"/>
    <w:rsid w:val="00871BA1"/>
    <w:rsid w:val="00872425"/>
    <w:rsid w:val="00875AC1"/>
    <w:rsid w:val="008775F3"/>
    <w:rsid w:val="008827DC"/>
    <w:rsid w:val="00887055"/>
    <w:rsid w:val="00887823"/>
    <w:rsid w:val="0089226E"/>
    <w:rsid w:val="00892327"/>
    <w:rsid w:val="008A0648"/>
    <w:rsid w:val="008A6DCE"/>
    <w:rsid w:val="008A739E"/>
    <w:rsid w:val="008A7791"/>
    <w:rsid w:val="008B2C67"/>
    <w:rsid w:val="008B39CC"/>
    <w:rsid w:val="008B46B9"/>
    <w:rsid w:val="008B6480"/>
    <w:rsid w:val="008C0AB0"/>
    <w:rsid w:val="008C439A"/>
    <w:rsid w:val="008C4748"/>
    <w:rsid w:val="008C661E"/>
    <w:rsid w:val="008C6732"/>
    <w:rsid w:val="008C7902"/>
    <w:rsid w:val="008D4433"/>
    <w:rsid w:val="008D4DE3"/>
    <w:rsid w:val="008D746F"/>
    <w:rsid w:val="008E0075"/>
    <w:rsid w:val="008F07D9"/>
    <w:rsid w:val="008F0B7E"/>
    <w:rsid w:val="008F0DC3"/>
    <w:rsid w:val="008F2A23"/>
    <w:rsid w:val="008F34AF"/>
    <w:rsid w:val="008F34E0"/>
    <w:rsid w:val="008F495F"/>
    <w:rsid w:val="008F6AD9"/>
    <w:rsid w:val="0090301E"/>
    <w:rsid w:val="00903A7B"/>
    <w:rsid w:val="009052FE"/>
    <w:rsid w:val="00906478"/>
    <w:rsid w:val="00906F21"/>
    <w:rsid w:val="0090732B"/>
    <w:rsid w:val="009075BA"/>
    <w:rsid w:val="00921193"/>
    <w:rsid w:val="0092285F"/>
    <w:rsid w:val="00922A91"/>
    <w:rsid w:val="00924976"/>
    <w:rsid w:val="00925C9A"/>
    <w:rsid w:val="00926900"/>
    <w:rsid w:val="009270E3"/>
    <w:rsid w:val="00927270"/>
    <w:rsid w:val="0093000F"/>
    <w:rsid w:val="00932199"/>
    <w:rsid w:val="00932D81"/>
    <w:rsid w:val="00933825"/>
    <w:rsid w:val="0093416D"/>
    <w:rsid w:val="00934501"/>
    <w:rsid w:val="0093514C"/>
    <w:rsid w:val="00936101"/>
    <w:rsid w:val="0093704A"/>
    <w:rsid w:val="00937D0F"/>
    <w:rsid w:val="009432BC"/>
    <w:rsid w:val="00945053"/>
    <w:rsid w:val="0095104D"/>
    <w:rsid w:val="00952418"/>
    <w:rsid w:val="0095471A"/>
    <w:rsid w:val="00957ABE"/>
    <w:rsid w:val="00957D9B"/>
    <w:rsid w:val="009622EF"/>
    <w:rsid w:val="009624F0"/>
    <w:rsid w:val="00964647"/>
    <w:rsid w:val="00965AE9"/>
    <w:rsid w:val="00965BB9"/>
    <w:rsid w:val="00970D5E"/>
    <w:rsid w:val="009717D8"/>
    <w:rsid w:val="0097203A"/>
    <w:rsid w:val="0097251A"/>
    <w:rsid w:val="00975B85"/>
    <w:rsid w:val="00976772"/>
    <w:rsid w:val="009877DC"/>
    <w:rsid w:val="009915E0"/>
    <w:rsid w:val="009917FA"/>
    <w:rsid w:val="00995984"/>
    <w:rsid w:val="00996950"/>
    <w:rsid w:val="009A3E76"/>
    <w:rsid w:val="009A48C2"/>
    <w:rsid w:val="009A5C92"/>
    <w:rsid w:val="009B4E31"/>
    <w:rsid w:val="009C04ED"/>
    <w:rsid w:val="009C17D2"/>
    <w:rsid w:val="009C1935"/>
    <w:rsid w:val="009C1CDA"/>
    <w:rsid w:val="009C1EFC"/>
    <w:rsid w:val="009C35C1"/>
    <w:rsid w:val="009D0188"/>
    <w:rsid w:val="009D2887"/>
    <w:rsid w:val="009D33D9"/>
    <w:rsid w:val="009E1247"/>
    <w:rsid w:val="009E1725"/>
    <w:rsid w:val="009E4259"/>
    <w:rsid w:val="009E5A7F"/>
    <w:rsid w:val="009F1D3B"/>
    <w:rsid w:val="009F211E"/>
    <w:rsid w:val="00A03F21"/>
    <w:rsid w:val="00A06CDD"/>
    <w:rsid w:val="00A1147E"/>
    <w:rsid w:val="00A11587"/>
    <w:rsid w:val="00A11AF2"/>
    <w:rsid w:val="00A21D47"/>
    <w:rsid w:val="00A254F7"/>
    <w:rsid w:val="00A3461A"/>
    <w:rsid w:val="00A43394"/>
    <w:rsid w:val="00A45DA1"/>
    <w:rsid w:val="00A54775"/>
    <w:rsid w:val="00A56F45"/>
    <w:rsid w:val="00A57543"/>
    <w:rsid w:val="00A64166"/>
    <w:rsid w:val="00A66026"/>
    <w:rsid w:val="00A71E1C"/>
    <w:rsid w:val="00A72816"/>
    <w:rsid w:val="00A72AB1"/>
    <w:rsid w:val="00A72FA8"/>
    <w:rsid w:val="00A82DE2"/>
    <w:rsid w:val="00AA04C5"/>
    <w:rsid w:val="00AA472E"/>
    <w:rsid w:val="00AA6376"/>
    <w:rsid w:val="00AA6683"/>
    <w:rsid w:val="00AA6706"/>
    <w:rsid w:val="00AA6C2B"/>
    <w:rsid w:val="00AA7A12"/>
    <w:rsid w:val="00AB07DD"/>
    <w:rsid w:val="00AB128B"/>
    <w:rsid w:val="00AB2D1C"/>
    <w:rsid w:val="00AB33F6"/>
    <w:rsid w:val="00AC25C7"/>
    <w:rsid w:val="00AC2DC1"/>
    <w:rsid w:val="00AC4150"/>
    <w:rsid w:val="00AC5AE7"/>
    <w:rsid w:val="00AC7105"/>
    <w:rsid w:val="00AD5A6C"/>
    <w:rsid w:val="00AE272B"/>
    <w:rsid w:val="00AE5447"/>
    <w:rsid w:val="00AE7395"/>
    <w:rsid w:val="00AF01A5"/>
    <w:rsid w:val="00AF11B6"/>
    <w:rsid w:val="00AF5DAA"/>
    <w:rsid w:val="00AF7319"/>
    <w:rsid w:val="00B02B4D"/>
    <w:rsid w:val="00B03E59"/>
    <w:rsid w:val="00B13325"/>
    <w:rsid w:val="00B134D8"/>
    <w:rsid w:val="00B14FA6"/>
    <w:rsid w:val="00B170B5"/>
    <w:rsid w:val="00B172A5"/>
    <w:rsid w:val="00B220C5"/>
    <w:rsid w:val="00B22293"/>
    <w:rsid w:val="00B23BBF"/>
    <w:rsid w:val="00B26A13"/>
    <w:rsid w:val="00B33545"/>
    <w:rsid w:val="00B343F8"/>
    <w:rsid w:val="00B36B2C"/>
    <w:rsid w:val="00B529E6"/>
    <w:rsid w:val="00B54457"/>
    <w:rsid w:val="00B5651D"/>
    <w:rsid w:val="00B6057E"/>
    <w:rsid w:val="00B60E61"/>
    <w:rsid w:val="00B7020C"/>
    <w:rsid w:val="00B74425"/>
    <w:rsid w:val="00B7752E"/>
    <w:rsid w:val="00B812AC"/>
    <w:rsid w:val="00B832F7"/>
    <w:rsid w:val="00B8430A"/>
    <w:rsid w:val="00B925D4"/>
    <w:rsid w:val="00B94983"/>
    <w:rsid w:val="00BA0B18"/>
    <w:rsid w:val="00BA1986"/>
    <w:rsid w:val="00BA50A9"/>
    <w:rsid w:val="00BB48E6"/>
    <w:rsid w:val="00BB6ABA"/>
    <w:rsid w:val="00BC1482"/>
    <w:rsid w:val="00BC7671"/>
    <w:rsid w:val="00BD4310"/>
    <w:rsid w:val="00BD5664"/>
    <w:rsid w:val="00BD5760"/>
    <w:rsid w:val="00BD5F64"/>
    <w:rsid w:val="00BD6D5C"/>
    <w:rsid w:val="00BD6F0F"/>
    <w:rsid w:val="00BE31FA"/>
    <w:rsid w:val="00BE3471"/>
    <w:rsid w:val="00BE47BC"/>
    <w:rsid w:val="00BE6465"/>
    <w:rsid w:val="00BE76F5"/>
    <w:rsid w:val="00BF34A0"/>
    <w:rsid w:val="00BF3A42"/>
    <w:rsid w:val="00BF3C50"/>
    <w:rsid w:val="00BF5C38"/>
    <w:rsid w:val="00C012AB"/>
    <w:rsid w:val="00C03EE5"/>
    <w:rsid w:val="00C07E1B"/>
    <w:rsid w:val="00C12934"/>
    <w:rsid w:val="00C14C90"/>
    <w:rsid w:val="00C175D8"/>
    <w:rsid w:val="00C17662"/>
    <w:rsid w:val="00C22A11"/>
    <w:rsid w:val="00C24BA5"/>
    <w:rsid w:val="00C25931"/>
    <w:rsid w:val="00C2681F"/>
    <w:rsid w:val="00C33760"/>
    <w:rsid w:val="00C3702B"/>
    <w:rsid w:val="00C41444"/>
    <w:rsid w:val="00C42A4D"/>
    <w:rsid w:val="00C57121"/>
    <w:rsid w:val="00C60A11"/>
    <w:rsid w:val="00C62DB9"/>
    <w:rsid w:val="00C63E3C"/>
    <w:rsid w:val="00C65607"/>
    <w:rsid w:val="00C6686D"/>
    <w:rsid w:val="00C67B22"/>
    <w:rsid w:val="00C748AD"/>
    <w:rsid w:val="00C75C45"/>
    <w:rsid w:val="00C82F42"/>
    <w:rsid w:val="00C84212"/>
    <w:rsid w:val="00C84F80"/>
    <w:rsid w:val="00C90FCB"/>
    <w:rsid w:val="00C9511E"/>
    <w:rsid w:val="00C9673E"/>
    <w:rsid w:val="00CA2040"/>
    <w:rsid w:val="00CA2EFF"/>
    <w:rsid w:val="00CA374F"/>
    <w:rsid w:val="00CA5AD3"/>
    <w:rsid w:val="00CB3A7F"/>
    <w:rsid w:val="00CC3956"/>
    <w:rsid w:val="00CC561D"/>
    <w:rsid w:val="00CC683D"/>
    <w:rsid w:val="00CD3F42"/>
    <w:rsid w:val="00CE3AB1"/>
    <w:rsid w:val="00CF2464"/>
    <w:rsid w:val="00CF2F89"/>
    <w:rsid w:val="00CF35C7"/>
    <w:rsid w:val="00CF3B0A"/>
    <w:rsid w:val="00D02334"/>
    <w:rsid w:val="00D03A90"/>
    <w:rsid w:val="00D0623F"/>
    <w:rsid w:val="00D06772"/>
    <w:rsid w:val="00D109BE"/>
    <w:rsid w:val="00D176FA"/>
    <w:rsid w:val="00D200D1"/>
    <w:rsid w:val="00D226CD"/>
    <w:rsid w:val="00D23C6F"/>
    <w:rsid w:val="00D25B8F"/>
    <w:rsid w:val="00D263E5"/>
    <w:rsid w:val="00D26AC9"/>
    <w:rsid w:val="00D30C56"/>
    <w:rsid w:val="00D31156"/>
    <w:rsid w:val="00D35BE0"/>
    <w:rsid w:val="00D36E9C"/>
    <w:rsid w:val="00D4006E"/>
    <w:rsid w:val="00D42E84"/>
    <w:rsid w:val="00D43C99"/>
    <w:rsid w:val="00D47654"/>
    <w:rsid w:val="00D47B60"/>
    <w:rsid w:val="00D55CE8"/>
    <w:rsid w:val="00D57153"/>
    <w:rsid w:val="00D6360F"/>
    <w:rsid w:val="00D6509E"/>
    <w:rsid w:val="00D65B1D"/>
    <w:rsid w:val="00D67FBC"/>
    <w:rsid w:val="00D705BF"/>
    <w:rsid w:val="00D726B9"/>
    <w:rsid w:val="00D72CE4"/>
    <w:rsid w:val="00D74C91"/>
    <w:rsid w:val="00D809DB"/>
    <w:rsid w:val="00D8366E"/>
    <w:rsid w:val="00D85968"/>
    <w:rsid w:val="00D870BE"/>
    <w:rsid w:val="00D879FD"/>
    <w:rsid w:val="00D9070C"/>
    <w:rsid w:val="00D9351A"/>
    <w:rsid w:val="00D95CF9"/>
    <w:rsid w:val="00D96FBE"/>
    <w:rsid w:val="00D97108"/>
    <w:rsid w:val="00DA2A90"/>
    <w:rsid w:val="00DB25D4"/>
    <w:rsid w:val="00DB28AB"/>
    <w:rsid w:val="00DB452B"/>
    <w:rsid w:val="00DB4553"/>
    <w:rsid w:val="00DB5C29"/>
    <w:rsid w:val="00DC34E2"/>
    <w:rsid w:val="00DC4C9A"/>
    <w:rsid w:val="00DC5653"/>
    <w:rsid w:val="00DC739D"/>
    <w:rsid w:val="00DD0495"/>
    <w:rsid w:val="00DD1DCF"/>
    <w:rsid w:val="00DD46EE"/>
    <w:rsid w:val="00DD6478"/>
    <w:rsid w:val="00DD7118"/>
    <w:rsid w:val="00DD7A3E"/>
    <w:rsid w:val="00DE07D5"/>
    <w:rsid w:val="00DE0A5B"/>
    <w:rsid w:val="00DE4D46"/>
    <w:rsid w:val="00DE686A"/>
    <w:rsid w:val="00DE7D44"/>
    <w:rsid w:val="00DF2880"/>
    <w:rsid w:val="00DF2C1A"/>
    <w:rsid w:val="00DF3262"/>
    <w:rsid w:val="00E00C95"/>
    <w:rsid w:val="00E02C41"/>
    <w:rsid w:val="00E04ADC"/>
    <w:rsid w:val="00E04C1A"/>
    <w:rsid w:val="00E05E42"/>
    <w:rsid w:val="00E0738C"/>
    <w:rsid w:val="00E12F7F"/>
    <w:rsid w:val="00E13B95"/>
    <w:rsid w:val="00E157F5"/>
    <w:rsid w:val="00E21D18"/>
    <w:rsid w:val="00E22F1E"/>
    <w:rsid w:val="00E350C8"/>
    <w:rsid w:val="00E355F9"/>
    <w:rsid w:val="00E40A6C"/>
    <w:rsid w:val="00E42982"/>
    <w:rsid w:val="00E43738"/>
    <w:rsid w:val="00E443A1"/>
    <w:rsid w:val="00E445AB"/>
    <w:rsid w:val="00E4716E"/>
    <w:rsid w:val="00E47679"/>
    <w:rsid w:val="00E55827"/>
    <w:rsid w:val="00E57D8B"/>
    <w:rsid w:val="00E616CE"/>
    <w:rsid w:val="00E6200F"/>
    <w:rsid w:val="00E6230C"/>
    <w:rsid w:val="00E6235D"/>
    <w:rsid w:val="00E63640"/>
    <w:rsid w:val="00E679F9"/>
    <w:rsid w:val="00E72C37"/>
    <w:rsid w:val="00E753CE"/>
    <w:rsid w:val="00E81ECC"/>
    <w:rsid w:val="00E82313"/>
    <w:rsid w:val="00E840B6"/>
    <w:rsid w:val="00E84C82"/>
    <w:rsid w:val="00E851C4"/>
    <w:rsid w:val="00E9050F"/>
    <w:rsid w:val="00E9607C"/>
    <w:rsid w:val="00E96FE1"/>
    <w:rsid w:val="00EA64FB"/>
    <w:rsid w:val="00EB6EA0"/>
    <w:rsid w:val="00EC1162"/>
    <w:rsid w:val="00EC2A3C"/>
    <w:rsid w:val="00EC2CD3"/>
    <w:rsid w:val="00EC38F9"/>
    <w:rsid w:val="00EC645A"/>
    <w:rsid w:val="00ED1D64"/>
    <w:rsid w:val="00ED2DD1"/>
    <w:rsid w:val="00EE1A78"/>
    <w:rsid w:val="00EE1B06"/>
    <w:rsid w:val="00EF278D"/>
    <w:rsid w:val="00EF4081"/>
    <w:rsid w:val="00EF42C6"/>
    <w:rsid w:val="00EF55F1"/>
    <w:rsid w:val="00EF59AA"/>
    <w:rsid w:val="00EF67A2"/>
    <w:rsid w:val="00EF6D6F"/>
    <w:rsid w:val="00F02528"/>
    <w:rsid w:val="00F039EC"/>
    <w:rsid w:val="00F03F97"/>
    <w:rsid w:val="00F1126D"/>
    <w:rsid w:val="00F11FB5"/>
    <w:rsid w:val="00F124D5"/>
    <w:rsid w:val="00F13455"/>
    <w:rsid w:val="00F1533A"/>
    <w:rsid w:val="00F160B8"/>
    <w:rsid w:val="00F165A4"/>
    <w:rsid w:val="00F279C4"/>
    <w:rsid w:val="00F33DE3"/>
    <w:rsid w:val="00F350F1"/>
    <w:rsid w:val="00F359DA"/>
    <w:rsid w:val="00F3657E"/>
    <w:rsid w:val="00F368B4"/>
    <w:rsid w:val="00F37814"/>
    <w:rsid w:val="00F402DD"/>
    <w:rsid w:val="00F40F44"/>
    <w:rsid w:val="00F41D11"/>
    <w:rsid w:val="00F472E5"/>
    <w:rsid w:val="00F50499"/>
    <w:rsid w:val="00F50677"/>
    <w:rsid w:val="00F528F9"/>
    <w:rsid w:val="00F535AF"/>
    <w:rsid w:val="00F644F8"/>
    <w:rsid w:val="00F645CD"/>
    <w:rsid w:val="00F65484"/>
    <w:rsid w:val="00F6633E"/>
    <w:rsid w:val="00F66903"/>
    <w:rsid w:val="00F66D49"/>
    <w:rsid w:val="00F67456"/>
    <w:rsid w:val="00F67765"/>
    <w:rsid w:val="00F70B05"/>
    <w:rsid w:val="00F76402"/>
    <w:rsid w:val="00F8206B"/>
    <w:rsid w:val="00F85266"/>
    <w:rsid w:val="00F90F36"/>
    <w:rsid w:val="00F96746"/>
    <w:rsid w:val="00FA03D3"/>
    <w:rsid w:val="00FA11C1"/>
    <w:rsid w:val="00FA24A6"/>
    <w:rsid w:val="00FA4594"/>
    <w:rsid w:val="00FA5B71"/>
    <w:rsid w:val="00FA7C8F"/>
    <w:rsid w:val="00FB032D"/>
    <w:rsid w:val="00FB0CFD"/>
    <w:rsid w:val="00FB1016"/>
    <w:rsid w:val="00FB4ACF"/>
    <w:rsid w:val="00FB6CB1"/>
    <w:rsid w:val="00FB7484"/>
    <w:rsid w:val="00FC0278"/>
    <w:rsid w:val="00FC5B50"/>
    <w:rsid w:val="00FC69D1"/>
    <w:rsid w:val="00FC7362"/>
    <w:rsid w:val="00FD4DDE"/>
    <w:rsid w:val="00FD6CCB"/>
    <w:rsid w:val="00FE11A5"/>
    <w:rsid w:val="00FE2FA5"/>
    <w:rsid w:val="00FE34AF"/>
    <w:rsid w:val="00FE37EB"/>
    <w:rsid w:val="00FE5731"/>
    <w:rsid w:val="00FF2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BA5B4C-CA0C-44E0-91B8-8065E6E1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F70B05"/>
    <w:pPr>
      <w:keepNext/>
      <w:spacing w:line="720" w:lineRule="auto"/>
      <w:outlineLvl w:val="1"/>
    </w:pPr>
    <w:rPr>
      <w:rFonts w:asciiTheme="majorHAnsi" w:eastAsiaTheme="majorEastAsia" w:hAnsiTheme="majorHAnsi" w:cstheme="majorBidi"/>
      <w:b/>
      <w:bCs/>
      <w:sz w:val="48"/>
      <w:szCs w:val="48"/>
    </w:rPr>
  </w:style>
  <w:style w:type="paragraph" w:styleId="5">
    <w:name w:val="heading 5"/>
    <w:basedOn w:val="a"/>
    <w:link w:val="50"/>
    <w:uiPriority w:val="9"/>
    <w:qFormat/>
    <w:rsid w:val="0021067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708C1"/>
    <w:pPr>
      <w:snapToGrid w:val="0"/>
    </w:pPr>
    <w:rPr>
      <w:sz w:val="20"/>
      <w:szCs w:val="20"/>
    </w:rPr>
  </w:style>
  <w:style w:type="character" w:customStyle="1" w:styleId="a4">
    <w:name w:val="註腳文字 字元"/>
    <w:basedOn w:val="a0"/>
    <w:link w:val="a3"/>
    <w:uiPriority w:val="99"/>
    <w:rsid w:val="002708C1"/>
    <w:rPr>
      <w:sz w:val="20"/>
      <w:szCs w:val="20"/>
    </w:rPr>
  </w:style>
  <w:style w:type="character" w:styleId="a5">
    <w:name w:val="footnote reference"/>
    <w:basedOn w:val="a0"/>
    <w:uiPriority w:val="99"/>
    <w:semiHidden/>
    <w:unhideWhenUsed/>
    <w:rsid w:val="002708C1"/>
    <w:rPr>
      <w:vertAlign w:val="superscript"/>
    </w:rPr>
  </w:style>
  <w:style w:type="character" w:styleId="a6">
    <w:name w:val="Hyperlink"/>
    <w:basedOn w:val="a0"/>
    <w:uiPriority w:val="99"/>
    <w:unhideWhenUsed/>
    <w:rsid w:val="00A56F45"/>
    <w:rPr>
      <w:color w:val="0000FF" w:themeColor="hyperlink"/>
      <w:u w:val="single"/>
    </w:rPr>
  </w:style>
  <w:style w:type="character" w:styleId="a7">
    <w:name w:val="FollowedHyperlink"/>
    <w:basedOn w:val="a0"/>
    <w:uiPriority w:val="99"/>
    <w:semiHidden/>
    <w:unhideWhenUsed/>
    <w:rsid w:val="00B925D4"/>
    <w:rPr>
      <w:color w:val="800080" w:themeColor="followedHyperlink"/>
      <w:u w:val="single"/>
    </w:rPr>
  </w:style>
  <w:style w:type="paragraph" w:styleId="a8">
    <w:name w:val="header"/>
    <w:basedOn w:val="a"/>
    <w:link w:val="a9"/>
    <w:uiPriority w:val="99"/>
    <w:unhideWhenUsed/>
    <w:rsid w:val="00176D88"/>
    <w:pPr>
      <w:tabs>
        <w:tab w:val="center" w:pos="4153"/>
        <w:tab w:val="right" w:pos="8306"/>
      </w:tabs>
      <w:snapToGrid w:val="0"/>
    </w:pPr>
    <w:rPr>
      <w:sz w:val="20"/>
      <w:szCs w:val="20"/>
    </w:rPr>
  </w:style>
  <w:style w:type="character" w:customStyle="1" w:styleId="a9">
    <w:name w:val="頁首 字元"/>
    <w:basedOn w:val="a0"/>
    <w:link w:val="a8"/>
    <w:uiPriority w:val="99"/>
    <w:rsid w:val="00176D88"/>
    <w:rPr>
      <w:sz w:val="20"/>
      <w:szCs w:val="20"/>
    </w:rPr>
  </w:style>
  <w:style w:type="paragraph" w:styleId="aa">
    <w:name w:val="footer"/>
    <w:basedOn w:val="a"/>
    <w:link w:val="ab"/>
    <w:uiPriority w:val="99"/>
    <w:unhideWhenUsed/>
    <w:rsid w:val="00176D88"/>
    <w:pPr>
      <w:tabs>
        <w:tab w:val="center" w:pos="4153"/>
        <w:tab w:val="right" w:pos="8306"/>
      </w:tabs>
      <w:snapToGrid w:val="0"/>
    </w:pPr>
    <w:rPr>
      <w:sz w:val="20"/>
      <w:szCs w:val="20"/>
    </w:rPr>
  </w:style>
  <w:style w:type="character" w:customStyle="1" w:styleId="ab">
    <w:name w:val="頁尾 字元"/>
    <w:basedOn w:val="a0"/>
    <w:link w:val="aa"/>
    <w:uiPriority w:val="99"/>
    <w:rsid w:val="00176D88"/>
    <w:rPr>
      <w:sz w:val="20"/>
      <w:szCs w:val="20"/>
    </w:rPr>
  </w:style>
  <w:style w:type="paragraph" w:styleId="ac">
    <w:name w:val="Balloon Text"/>
    <w:basedOn w:val="a"/>
    <w:link w:val="ad"/>
    <w:uiPriority w:val="99"/>
    <w:semiHidden/>
    <w:unhideWhenUsed/>
    <w:rsid w:val="004B7F7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B7F78"/>
    <w:rPr>
      <w:rFonts w:asciiTheme="majorHAnsi" w:eastAsiaTheme="majorEastAsia" w:hAnsiTheme="majorHAnsi" w:cstheme="majorBidi"/>
      <w:sz w:val="18"/>
      <w:szCs w:val="18"/>
    </w:rPr>
  </w:style>
  <w:style w:type="table" w:styleId="ae">
    <w:name w:val="Table Grid"/>
    <w:basedOn w:val="a1"/>
    <w:uiPriority w:val="59"/>
    <w:rsid w:val="0015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rsid w:val="0021067F"/>
    <w:rPr>
      <w:rFonts w:ascii="新細明體" w:eastAsia="新細明體" w:hAnsi="新細明體" w:cs="新細明體"/>
      <w:b/>
      <w:bCs/>
      <w:kern w:val="0"/>
      <w:sz w:val="20"/>
      <w:szCs w:val="20"/>
    </w:rPr>
  </w:style>
  <w:style w:type="character" w:customStyle="1" w:styleId="20">
    <w:name w:val="標題 2 字元"/>
    <w:basedOn w:val="a0"/>
    <w:link w:val="2"/>
    <w:uiPriority w:val="9"/>
    <w:semiHidden/>
    <w:rsid w:val="00F70B0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18653">
      <w:bodyDiv w:val="1"/>
      <w:marLeft w:val="0"/>
      <w:marRight w:val="0"/>
      <w:marTop w:val="0"/>
      <w:marBottom w:val="0"/>
      <w:divBdr>
        <w:top w:val="none" w:sz="0" w:space="0" w:color="auto"/>
        <w:left w:val="none" w:sz="0" w:space="0" w:color="auto"/>
        <w:bottom w:val="none" w:sz="0" w:space="0" w:color="auto"/>
        <w:right w:val="none" w:sz="0" w:space="0" w:color="auto"/>
      </w:divBdr>
      <w:divsChild>
        <w:div w:id="1017468664">
          <w:marLeft w:val="0"/>
          <w:marRight w:val="0"/>
          <w:marTop w:val="0"/>
          <w:marBottom w:val="0"/>
          <w:divBdr>
            <w:top w:val="none" w:sz="0" w:space="0" w:color="auto"/>
            <w:left w:val="none" w:sz="0" w:space="0" w:color="auto"/>
            <w:bottom w:val="none" w:sz="0" w:space="0" w:color="auto"/>
            <w:right w:val="none" w:sz="0" w:space="0" w:color="auto"/>
          </w:divBdr>
        </w:div>
      </w:divsChild>
    </w:div>
    <w:div w:id="293826672">
      <w:bodyDiv w:val="1"/>
      <w:marLeft w:val="0"/>
      <w:marRight w:val="0"/>
      <w:marTop w:val="0"/>
      <w:marBottom w:val="0"/>
      <w:divBdr>
        <w:top w:val="none" w:sz="0" w:space="0" w:color="auto"/>
        <w:left w:val="none" w:sz="0" w:space="0" w:color="auto"/>
        <w:bottom w:val="none" w:sz="0" w:space="0" w:color="auto"/>
        <w:right w:val="none" w:sz="0" w:space="0" w:color="auto"/>
      </w:divBdr>
      <w:divsChild>
        <w:div w:id="395130664">
          <w:marLeft w:val="0"/>
          <w:marRight w:val="0"/>
          <w:marTop w:val="0"/>
          <w:marBottom w:val="0"/>
          <w:divBdr>
            <w:top w:val="none" w:sz="0" w:space="0" w:color="auto"/>
            <w:left w:val="none" w:sz="0" w:space="0" w:color="auto"/>
            <w:bottom w:val="none" w:sz="0" w:space="0" w:color="auto"/>
            <w:right w:val="none" w:sz="0" w:space="0" w:color="auto"/>
          </w:divBdr>
        </w:div>
      </w:divsChild>
    </w:div>
    <w:div w:id="457844891">
      <w:bodyDiv w:val="1"/>
      <w:marLeft w:val="0"/>
      <w:marRight w:val="0"/>
      <w:marTop w:val="0"/>
      <w:marBottom w:val="0"/>
      <w:divBdr>
        <w:top w:val="none" w:sz="0" w:space="0" w:color="auto"/>
        <w:left w:val="none" w:sz="0" w:space="0" w:color="auto"/>
        <w:bottom w:val="none" w:sz="0" w:space="0" w:color="auto"/>
        <w:right w:val="none" w:sz="0" w:space="0" w:color="auto"/>
      </w:divBdr>
      <w:divsChild>
        <w:div w:id="583881234">
          <w:marLeft w:val="0"/>
          <w:marRight w:val="0"/>
          <w:marTop w:val="0"/>
          <w:marBottom w:val="0"/>
          <w:divBdr>
            <w:top w:val="none" w:sz="0" w:space="0" w:color="auto"/>
            <w:left w:val="none" w:sz="0" w:space="0" w:color="auto"/>
            <w:bottom w:val="none" w:sz="0" w:space="0" w:color="auto"/>
            <w:right w:val="none" w:sz="0" w:space="0" w:color="auto"/>
          </w:divBdr>
        </w:div>
      </w:divsChild>
    </w:div>
    <w:div w:id="577787917">
      <w:bodyDiv w:val="1"/>
      <w:marLeft w:val="0"/>
      <w:marRight w:val="0"/>
      <w:marTop w:val="0"/>
      <w:marBottom w:val="0"/>
      <w:divBdr>
        <w:top w:val="none" w:sz="0" w:space="0" w:color="auto"/>
        <w:left w:val="none" w:sz="0" w:space="0" w:color="auto"/>
        <w:bottom w:val="none" w:sz="0" w:space="0" w:color="auto"/>
        <w:right w:val="none" w:sz="0" w:space="0" w:color="auto"/>
      </w:divBdr>
    </w:div>
    <w:div w:id="683482165">
      <w:bodyDiv w:val="1"/>
      <w:marLeft w:val="0"/>
      <w:marRight w:val="0"/>
      <w:marTop w:val="0"/>
      <w:marBottom w:val="0"/>
      <w:divBdr>
        <w:top w:val="none" w:sz="0" w:space="0" w:color="auto"/>
        <w:left w:val="none" w:sz="0" w:space="0" w:color="auto"/>
        <w:bottom w:val="none" w:sz="0" w:space="0" w:color="auto"/>
        <w:right w:val="none" w:sz="0" w:space="0" w:color="auto"/>
      </w:divBdr>
    </w:div>
    <w:div w:id="710764221">
      <w:bodyDiv w:val="1"/>
      <w:marLeft w:val="0"/>
      <w:marRight w:val="0"/>
      <w:marTop w:val="0"/>
      <w:marBottom w:val="0"/>
      <w:divBdr>
        <w:top w:val="none" w:sz="0" w:space="0" w:color="auto"/>
        <w:left w:val="none" w:sz="0" w:space="0" w:color="auto"/>
        <w:bottom w:val="none" w:sz="0" w:space="0" w:color="auto"/>
        <w:right w:val="none" w:sz="0" w:space="0" w:color="auto"/>
      </w:divBdr>
    </w:div>
    <w:div w:id="831606089">
      <w:bodyDiv w:val="1"/>
      <w:marLeft w:val="0"/>
      <w:marRight w:val="0"/>
      <w:marTop w:val="0"/>
      <w:marBottom w:val="0"/>
      <w:divBdr>
        <w:top w:val="none" w:sz="0" w:space="0" w:color="auto"/>
        <w:left w:val="none" w:sz="0" w:space="0" w:color="auto"/>
        <w:bottom w:val="none" w:sz="0" w:space="0" w:color="auto"/>
        <w:right w:val="none" w:sz="0" w:space="0" w:color="auto"/>
      </w:divBdr>
      <w:divsChild>
        <w:div w:id="1232498714">
          <w:marLeft w:val="0"/>
          <w:marRight w:val="0"/>
          <w:marTop w:val="0"/>
          <w:marBottom w:val="0"/>
          <w:divBdr>
            <w:top w:val="none" w:sz="0" w:space="0" w:color="auto"/>
            <w:left w:val="none" w:sz="0" w:space="0" w:color="auto"/>
            <w:bottom w:val="none" w:sz="0" w:space="0" w:color="auto"/>
            <w:right w:val="none" w:sz="0" w:space="0" w:color="auto"/>
          </w:divBdr>
        </w:div>
      </w:divsChild>
    </w:div>
    <w:div w:id="987250005">
      <w:bodyDiv w:val="1"/>
      <w:marLeft w:val="0"/>
      <w:marRight w:val="0"/>
      <w:marTop w:val="0"/>
      <w:marBottom w:val="0"/>
      <w:divBdr>
        <w:top w:val="none" w:sz="0" w:space="0" w:color="auto"/>
        <w:left w:val="none" w:sz="0" w:space="0" w:color="auto"/>
        <w:bottom w:val="none" w:sz="0" w:space="0" w:color="auto"/>
        <w:right w:val="none" w:sz="0" w:space="0" w:color="auto"/>
      </w:divBdr>
    </w:div>
    <w:div w:id="1590238228">
      <w:bodyDiv w:val="1"/>
      <w:marLeft w:val="0"/>
      <w:marRight w:val="0"/>
      <w:marTop w:val="0"/>
      <w:marBottom w:val="0"/>
      <w:divBdr>
        <w:top w:val="none" w:sz="0" w:space="0" w:color="auto"/>
        <w:left w:val="none" w:sz="0" w:space="0" w:color="auto"/>
        <w:bottom w:val="none" w:sz="0" w:space="0" w:color="auto"/>
        <w:right w:val="none" w:sz="0" w:space="0" w:color="auto"/>
      </w:divBdr>
    </w:div>
    <w:div w:id="1704281663">
      <w:bodyDiv w:val="1"/>
      <w:marLeft w:val="0"/>
      <w:marRight w:val="0"/>
      <w:marTop w:val="0"/>
      <w:marBottom w:val="0"/>
      <w:divBdr>
        <w:top w:val="none" w:sz="0" w:space="0" w:color="auto"/>
        <w:left w:val="none" w:sz="0" w:space="0" w:color="auto"/>
        <w:bottom w:val="none" w:sz="0" w:space="0" w:color="auto"/>
        <w:right w:val="none" w:sz="0" w:space="0" w:color="auto"/>
      </w:divBdr>
    </w:div>
    <w:div w:id="1764764005">
      <w:bodyDiv w:val="1"/>
      <w:marLeft w:val="0"/>
      <w:marRight w:val="0"/>
      <w:marTop w:val="0"/>
      <w:marBottom w:val="0"/>
      <w:divBdr>
        <w:top w:val="none" w:sz="0" w:space="0" w:color="auto"/>
        <w:left w:val="none" w:sz="0" w:space="0" w:color="auto"/>
        <w:bottom w:val="none" w:sz="0" w:space="0" w:color="auto"/>
        <w:right w:val="none" w:sz="0" w:space="0" w:color="auto"/>
      </w:divBdr>
    </w:div>
    <w:div w:id="2041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6laws.net/6law/law2/%E5%85%92%E7%AB%A5%E6%AC%8A%E5%88%A9%E5%85%AC%E7%B4%8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sfaa.gov.tw/SFAA/Pages/Detail.aspx?nodeid=416&amp;pid=2662" TargetMode="External"/><Relationship Id="rId18" Type="http://schemas.openxmlformats.org/officeDocument/2006/relationships/hyperlink" Target="https://law.moj.gov.tw/LawClass/LawAll.aspx?pcode=D0030022" TargetMode="External"/><Relationship Id="rId26" Type="http://schemas.openxmlformats.org/officeDocument/2006/relationships/hyperlink" Target="https://law.moj.gov.tw/LawClass/LawAll.aspx?pcode=I0020028" TargetMode="External"/><Relationship Id="rId39" Type="http://schemas.openxmlformats.org/officeDocument/2006/relationships/hyperlink" Target="https://www.cy.gov.tw/News_Content.aspx?n=709&amp;s=25801" TargetMode="External"/><Relationship Id="rId21" Type="http://schemas.openxmlformats.org/officeDocument/2006/relationships/hyperlink" Target="https://www.ly.gov.tw/Pages/Detail.aspx?nodeid=43800&amp;pid=222105" TargetMode="External"/><Relationship Id="rId34" Type="http://schemas.openxmlformats.org/officeDocument/2006/relationships/hyperlink" Target="https://www.cy.gov.tw/News_Content.aspx?n=709&amp;s=19842" TargetMode="External"/><Relationship Id="rId42" Type="http://schemas.openxmlformats.org/officeDocument/2006/relationships/hyperlink" Target="https://law.moj.gov.tw/LawClass/LawAll.aspx?pcode=D0030001" TargetMode="External"/><Relationship Id="rId7" Type="http://schemas.openxmlformats.org/officeDocument/2006/relationships/hyperlink" Target="https://statdb.mol.gov.tw/html/year/year10/32020.htm" TargetMode="External"/><Relationship Id="rId2" Type="http://schemas.openxmlformats.org/officeDocument/2006/relationships/hyperlink" Target="https://www.un.org/zh/documents/treaty/A-RES-2200-XXI" TargetMode="External"/><Relationship Id="rId16" Type="http://schemas.openxmlformats.org/officeDocument/2006/relationships/hyperlink" Target="https://www.sfaa.gov.tw/SFAA/Pages/Detail.aspx?nodeid=421&amp;pid=2667" TargetMode="External"/><Relationship Id="rId20" Type="http://schemas.openxmlformats.org/officeDocument/2006/relationships/hyperlink" Target="https://law.moj.gov.tw/LawClass/LawAll.aspx?pcode=D0050001" TargetMode="External"/><Relationship Id="rId29" Type="http://schemas.openxmlformats.org/officeDocument/2006/relationships/hyperlink" Target="https://law.moj.gov.tw/LawClass/LawAll.aspx?pcode=D0050001" TargetMode="External"/><Relationship Id="rId41" Type="http://schemas.openxmlformats.org/officeDocument/2006/relationships/hyperlink" Target="https://law.moj.gov.tw/LawClass/LawAll.aspx?pcode=D0080186" TargetMode="External"/><Relationship Id="rId1" Type="http://schemas.openxmlformats.org/officeDocument/2006/relationships/hyperlink" Target="https://www.un.org/zh/documents/treaty/A-RES-2200-XXI-2-1" TargetMode="External"/><Relationship Id="rId6" Type="http://schemas.openxmlformats.org/officeDocument/2006/relationships/hyperlink" Target="https://www.immigration.gov.tw/5385/7344/7350/8943/?alias=settledown&#65292;&#38321;&#35261;&#26085;&#26399;:2023" TargetMode="External"/><Relationship Id="rId11" Type="http://schemas.openxmlformats.org/officeDocument/2006/relationships/hyperlink" Target="https://www.sfaa.gov.tw/SFAA/Pages/Detail.aspx?nodeid=1175&amp;pid=8949" TargetMode="External"/><Relationship Id="rId24" Type="http://schemas.openxmlformats.org/officeDocument/2006/relationships/hyperlink" Target="https://www.sfaa.gov.tw/SFAA/Pages/Detail.aspx?nodeid=1175&amp;pid=8953" TargetMode="External"/><Relationship Id="rId32" Type="http://schemas.openxmlformats.org/officeDocument/2006/relationships/hyperlink" Target="https://tw.news.yahoo.com/" TargetMode="External"/><Relationship Id="rId37" Type="http://schemas.openxmlformats.org/officeDocument/2006/relationships/hyperlink" Target="https://www-un-org.translate.goog/zh/documents/treaty/A-RES-44-25?_x_tr_sl=zh-CN&amp;_x_tr_tl=zh-TW&amp;_x_tr_hl=zh-TW&amp;_x_tr_pto=sc" TargetMode="External"/><Relationship Id="rId40" Type="http://schemas.openxmlformats.org/officeDocument/2006/relationships/hyperlink" Target="https://www.immigration.gov.tw/media/79438/" TargetMode="External"/><Relationship Id="rId5" Type="http://schemas.openxmlformats.org/officeDocument/2006/relationships/hyperlink" Target="https://statfy.mol.gov.tw/index12.aspx" TargetMode="External"/><Relationship Id="rId15" Type="http://schemas.openxmlformats.org/officeDocument/2006/relationships/hyperlink" Target="https://ws.wda.gov.tw/Download.ashx?u=LzAwMS9VcGxvYWQvMjk5L3JlbGZpbGUvODc3NC85ODUyLzY2MDQ2ZTMyLTdmZTItNDBlMS1hZGI3LTYzYjI0NzhlYTdmYi5wZGY%3D&amp;n=5bCx5qWt5a6J5a6a5Z%2B66YeR566h55CG5pyD56ysODLmrKHmnIPorbDntIDpjIQo5qC45a6a5YWs6ZaL54mIKS3nmbzmlocucGRm" TargetMode="External"/><Relationship Id="rId23" Type="http://schemas.openxmlformats.org/officeDocument/2006/relationships/hyperlink" Target="https://www.sfaa.gov.tw/SFAA/Pages/List.aspx?nodeid=1175" TargetMode="External"/><Relationship Id="rId28" Type="http://schemas.openxmlformats.org/officeDocument/2006/relationships/hyperlink" Target="https://law.moj.gov.tw/LawClass/LawHistory.aspx?pcode=D0050193" TargetMode="External"/><Relationship Id="rId36" Type="http://schemas.openxmlformats.org/officeDocument/2006/relationships/hyperlink" Target="https://www.jendow.com.tw/wiki/%E5%85%92%E7%AB%A5%E7%99%BC%E5%B1%95%E6%AC%8A" TargetMode="External"/><Relationship Id="rId10" Type="http://schemas.openxmlformats.org/officeDocument/2006/relationships/hyperlink" Target="https://news.ltn.com.tw/news/politics/breakingnews/4174944" TargetMode="External"/><Relationship Id="rId19" Type="http://schemas.openxmlformats.org/officeDocument/2006/relationships/hyperlink" Target="https://www.cy.gov.tw/News_Content.aspx?n=709&amp;s=25801" TargetMode="External"/><Relationship Id="rId31" Type="http://schemas.openxmlformats.org/officeDocument/2006/relationships/hyperlink" Target="https://www.cy.gov.tw/News_Content.aspx?n=709&amp;s=19842" TargetMode="External"/><Relationship Id="rId4" Type="http://schemas.openxmlformats.org/officeDocument/2006/relationships/hyperlink" Target="https://statis.moi.gov.tw/micst/stmain.jsp?sys=220&amp;ym=11103&amp;ymt=11203&amp;kind=21&amp;type=1&amp;funid=c0120101&amp;cycle=41&amp;outmode=0&amp;compmode=0&amp;outkind=1&amp;fldspc=0,7,&amp;cod00=1&amp;rdm=W5ppbjdx" TargetMode="External"/><Relationship Id="rId9" Type="http://schemas.openxmlformats.org/officeDocument/2006/relationships/hyperlink" Target="https://www.sfaa.gov.tw/SFAA/Pages/Detail.aspx?nodeid=1175&amp;pid=8951" TargetMode="External"/><Relationship Id="rId14" Type="http://schemas.openxmlformats.org/officeDocument/2006/relationships/hyperlink" Target="https://law.moj.gov.tw/LawClass/LawSingle.aspx?pcode=N0090001&amp;flno=46" TargetMode="External"/><Relationship Id="rId22" Type="http://schemas.openxmlformats.org/officeDocument/2006/relationships/hyperlink" Target="https://www.ey.gov.tw/Advanced_Search.aspx?q=%e5%9c%8b%e6%b0%91%e6%95%99%e8%82%b2%e6%b3%95%e4%bf%ae%e6%ad%a3%e8%8d%89%e6%a1%88" TargetMode="External"/><Relationship Id="rId27" Type="http://schemas.openxmlformats.org/officeDocument/2006/relationships/hyperlink" Target="https://crc.sfaa.gov.tw/PublishCRC/Memorabilia" TargetMode="External"/><Relationship Id="rId30" Type="http://schemas.openxmlformats.org/officeDocument/2006/relationships/hyperlink" Target="https://law.moj.gov.tw/LawClass/LawAll.aspx?pcode=D0030001" TargetMode="External"/><Relationship Id="rId35" Type="http://schemas.openxmlformats.org/officeDocument/2006/relationships/hyperlink" Target="https://tw.news.yahoo.com/" TargetMode="External"/><Relationship Id="rId8" Type="http://schemas.openxmlformats.org/officeDocument/2006/relationships/hyperlink" Target="https://www.immigration.gov.tw/media/78184/%E7%AC%AC41%E6%AC%A1" TargetMode="External"/><Relationship Id="rId3" Type="http://schemas.openxmlformats.org/officeDocument/2006/relationships/hyperlink" Target="https://law.moj.gov.tw/LawClass/LawAll.aspx?pcode=Y0000062" TargetMode="External"/><Relationship Id="rId12" Type="http://schemas.openxmlformats.org/officeDocument/2006/relationships/hyperlink" Target="https://law.moj.gov.tw/LawClass/LawAll.aspx?pcode=D0030022" TargetMode="External"/><Relationship Id="rId17" Type="http://schemas.openxmlformats.org/officeDocument/2006/relationships/hyperlink" Target="https://www.sfaa.gov.tw/SFAA/Pages/ashx/File.ashx?FilePath=~/File/Attach/8953/File_177890.pdf" TargetMode="External"/><Relationship Id="rId25" Type="http://schemas.openxmlformats.org/officeDocument/2006/relationships/hyperlink" Target="https://www.ly.gov.tw/Pages/Detail.aspx?nodeid=45733&amp;pid=222437" TargetMode="External"/><Relationship Id="rId33" Type="http://schemas.openxmlformats.org/officeDocument/2006/relationships/hyperlink" Target="https://tw.news.yahoo.com/" TargetMode="External"/><Relationship Id="rId38" Type="http://schemas.openxmlformats.org/officeDocument/2006/relationships/hyperlink" Target="https://law.moj.gov.tw/LawClass/LawAll.aspx?pcode=Y000003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028E-B4B5-4719-A705-25ED69FD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11838</Words>
  <Characters>12312</Characters>
  <Application>Microsoft Office Word</Application>
  <DocSecurity>0</DocSecurity>
  <Lines>724</Lines>
  <Paragraphs>928</Paragraphs>
  <ScaleCrop>false</ScaleCrop>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非本國籍無依兒童及少年人權保障機制現況與回應對策</dc:title>
  <dc:creator>Windows 使用者</dc:creator>
  <cp:lastModifiedBy>user</cp:lastModifiedBy>
  <cp:revision>381</cp:revision>
  <cp:lastPrinted>2023-05-07T12:13:00Z</cp:lastPrinted>
  <dcterms:created xsi:type="dcterms:W3CDTF">2023-08-29T13:24:00Z</dcterms:created>
  <dcterms:modified xsi:type="dcterms:W3CDTF">2023-12-05T02:01:00Z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0be2e29f88bafe3caf10be7c142adcc23ccd7e15ff05bebcbd1d6fbce94c879a</vt:lpwstr>
  </property>
</Properties>
</file>